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91B" w:rsidRDefault="00D06D92">
      <w:pPr>
        <w:widowControl/>
        <w:shd w:val="clear" w:color="auto" w:fill="FFFFFF"/>
        <w:spacing w:line="384" w:lineRule="atLeast"/>
        <w:jc w:val="left"/>
        <w:rPr>
          <w:rFonts w:asciiTheme="minorEastAsia" w:hAnsiTheme="minorEastAsia" w:cs="宋体"/>
          <w:b/>
          <w:bCs/>
          <w:color w:val="000000" w:themeColor="text1"/>
          <w:spacing w:val="5"/>
          <w:sz w:val="28"/>
          <w:szCs w:val="28"/>
          <w:shd w:val="clear" w:color="auto" w:fill="FFFFFF"/>
        </w:rPr>
      </w:pPr>
      <w:r>
        <w:rPr>
          <w:rFonts w:asciiTheme="minorEastAsia" w:hAnsiTheme="minorEastAsia" w:cs="宋体" w:hint="eastAsia"/>
          <w:noProof/>
          <w:color w:val="FF0000"/>
          <w:spacing w:val="5"/>
          <w:sz w:val="28"/>
          <w:szCs w:val="28"/>
          <w:shd w:val="clear" w:color="auto" w:fill="FFFFFF"/>
        </w:rPr>
        <w:drawing>
          <wp:inline distT="0" distB="0" distL="114300" distR="114300">
            <wp:extent cx="704850" cy="647700"/>
            <wp:effectExtent l="0" t="0" r="0" b="0"/>
            <wp:docPr id="7" name="图片 30"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0" descr="图片1"/>
                    <pic:cNvPicPr>
                      <a:picLocks noChangeAspect="1"/>
                    </pic:cNvPicPr>
                  </pic:nvPicPr>
                  <pic:blipFill>
                    <a:blip r:embed="rId6"/>
                    <a:stretch>
                      <a:fillRect/>
                    </a:stretch>
                  </pic:blipFill>
                  <pic:spPr>
                    <a:xfrm>
                      <a:off x="0" y="0"/>
                      <a:ext cx="729683" cy="670520"/>
                    </a:xfrm>
                    <a:prstGeom prst="rect">
                      <a:avLst/>
                    </a:prstGeom>
                  </pic:spPr>
                </pic:pic>
              </a:graphicData>
            </a:graphic>
          </wp:inline>
        </w:drawing>
      </w:r>
      <w:r>
        <w:rPr>
          <w:rFonts w:asciiTheme="minorEastAsia" w:hAnsiTheme="minorEastAsia" w:cs="宋体" w:hint="eastAsia"/>
          <w:b/>
          <w:bCs/>
          <w:color w:val="000000" w:themeColor="text1"/>
          <w:spacing w:val="5"/>
          <w:sz w:val="28"/>
          <w:szCs w:val="28"/>
          <w:shd w:val="clear" w:color="auto" w:fill="FFFFFF"/>
        </w:rPr>
        <w:t>俄罗斯联邦总统直属俄罗斯国民经济与国家行政学院</w:t>
      </w:r>
    </w:p>
    <w:p w:rsidR="0071291B" w:rsidRDefault="00D06D92">
      <w:pPr>
        <w:pStyle w:val="2"/>
        <w:shd w:val="clear" w:color="auto" w:fill="FFFFFF"/>
        <w:spacing w:before="0" w:beforeAutospacing="0" w:after="140" w:afterAutospacing="0" w:line="14" w:lineRule="atLeast"/>
        <w:ind w:firstLineChars="750" w:firstLine="2183"/>
        <w:rPr>
          <w:rFonts w:asciiTheme="minorEastAsia" w:eastAsiaTheme="minorEastAsia" w:hAnsiTheme="minorEastAsia"/>
          <w:color w:val="000000" w:themeColor="text1"/>
          <w:spacing w:val="5"/>
          <w:sz w:val="28"/>
          <w:szCs w:val="28"/>
          <w:shd w:val="clear" w:color="auto" w:fill="FFFFFF"/>
        </w:rPr>
      </w:pPr>
      <w:r>
        <w:rPr>
          <w:rFonts w:asciiTheme="minorEastAsia" w:eastAsiaTheme="minorEastAsia" w:hAnsiTheme="minorEastAsia" w:hint="eastAsia"/>
          <w:color w:val="000000" w:themeColor="text1"/>
          <w:spacing w:val="5"/>
          <w:sz w:val="28"/>
          <w:szCs w:val="28"/>
          <w:shd w:val="clear" w:color="auto" w:fill="FFFFFF"/>
        </w:rPr>
        <w:t>原俄联邦总统国家行政学院</w:t>
      </w:r>
    </w:p>
    <w:p w:rsidR="0071291B" w:rsidRDefault="00D06D92">
      <w:pPr>
        <w:pStyle w:val="2"/>
        <w:shd w:val="clear" w:color="auto" w:fill="FFFFFF"/>
        <w:spacing w:before="0" w:beforeAutospacing="0" w:after="140" w:afterAutospacing="0" w:line="14" w:lineRule="atLeast"/>
        <w:ind w:firstLineChars="900" w:firstLine="2620"/>
        <w:rPr>
          <w:rFonts w:asciiTheme="minorEastAsia" w:eastAsiaTheme="minorEastAsia" w:hAnsiTheme="minorEastAsia"/>
          <w:color w:val="000000" w:themeColor="text1"/>
          <w:spacing w:val="5"/>
          <w:sz w:val="28"/>
          <w:szCs w:val="28"/>
          <w:shd w:val="clear" w:color="auto" w:fill="FFFFFF"/>
        </w:rPr>
      </w:pPr>
      <w:r>
        <w:rPr>
          <w:rFonts w:asciiTheme="minorEastAsia" w:eastAsiaTheme="minorEastAsia" w:hAnsiTheme="minorEastAsia" w:hint="eastAsia"/>
          <w:color w:val="000000" w:themeColor="text1"/>
          <w:spacing w:val="5"/>
          <w:sz w:val="28"/>
          <w:szCs w:val="28"/>
          <w:shd w:val="clear" w:color="auto" w:fill="FFFFFF"/>
        </w:rPr>
        <w:t xml:space="preserve">MBA </w:t>
      </w:r>
      <w:r>
        <w:rPr>
          <w:rFonts w:asciiTheme="minorEastAsia" w:eastAsiaTheme="minorEastAsia" w:hAnsiTheme="minorEastAsia" w:hint="eastAsia"/>
          <w:color w:val="000000" w:themeColor="text1"/>
          <w:spacing w:val="5"/>
          <w:sz w:val="28"/>
          <w:szCs w:val="28"/>
          <w:shd w:val="clear" w:color="auto" w:fill="FFFFFF"/>
        </w:rPr>
        <w:t xml:space="preserve">/ </w:t>
      </w:r>
      <w:r>
        <w:rPr>
          <w:rFonts w:asciiTheme="minorEastAsia" w:eastAsiaTheme="minorEastAsia" w:hAnsiTheme="minorEastAsia" w:hint="eastAsia"/>
          <w:color w:val="000000" w:themeColor="text1"/>
          <w:spacing w:val="5"/>
          <w:sz w:val="28"/>
          <w:szCs w:val="28"/>
          <w:shd w:val="clear" w:color="auto" w:fill="FFFFFF"/>
        </w:rPr>
        <w:t>DBA</w:t>
      </w:r>
      <w:r>
        <w:rPr>
          <w:rFonts w:asciiTheme="minorEastAsia" w:eastAsiaTheme="minorEastAsia" w:hAnsiTheme="minorEastAsia" w:hint="eastAsia"/>
          <w:color w:val="000000" w:themeColor="text1"/>
          <w:spacing w:val="5"/>
          <w:sz w:val="28"/>
          <w:szCs w:val="28"/>
          <w:shd w:val="clear" w:color="auto" w:fill="FFFFFF"/>
        </w:rPr>
        <w:t>招生简章</w:t>
      </w:r>
    </w:p>
    <w:p w:rsidR="0071291B" w:rsidRDefault="0071291B">
      <w:pPr>
        <w:rPr>
          <w:rFonts w:asciiTheme="minorEastAsia" w:hAnsiTheme="minorEastAsia"/>
        </w:rPr>
      </w:pPr>
    </w:p>
    <w:p w:rsidR="0071291B" w:rsidRDefault="00D06D92">
      <w:pPr>
        <w:pStyle w:val="a6"/>
        <w:shd w:val="clear" w:color="auto" w:fill="FFFFFF"/>
        <w:spacing w:before="0" w:beforeAutospacing="0" w:after="0" w:afterAutospacing="0" w:line="260" w:lineRule="atLeast"/>
        <w:rPr>
          <w:rFonts w:asciiTheme="minorEastAsia" w:eastAsiaTheme="minorEastAsia" w:hAnsiTheme="minorEastAsia"/>
          <w:color w:val="000000"/>
          <w:spacing w:val="5"/>
          <w:shd w:val="clear" w:color="auto" w:fill="FFFFFF"/>
        </w:rPr>
      </w:pPr>
      <w:r>
        <w:rPr>
          <w:rFonts w:asciiTheme="minorEastAsia" w:eastAsiaTheme="minorEastAsia" w:hAnsiTheme="minorEastAsia" w:hint="eastAsia"/>
          <w:noProof/>
          <w:color w:val="000000"/>
          <w:spacing w:val="5"/>
          <w:shd w:val="clear" w:color="auto" w:fill="FFFFFF"/>
        </w:rPr>
        <w:drawing>
          <wp:inline distT="0" distB="0" distL="114300" distR="114300">
            <wp:extent cx="5226050" cy="4886325"/>
            <wp:effectExtent l="19050" t="0" r="0" b="0"/>
            <wp:docPr id="4" name="图片 6" descr="ranhigs2222222_40997fe1aade27d5b9591f21d4fa40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ranhigs2222222_40997fe1aade27d5b9591f21d4fa40b9"/>
                    <pic:cNvPicPr>
                      <a:picLocks noChangeAspect="1"/>
                    </pic:cNvPicPr>
                  </pic:nvPicPr>
                  <pic:blipFill>
                    <a:blip r:embed="rId7"/>
                    <a:stretch>
                      <a:fillRect/>
                    </a:stretch>
                  </pic:blipFill>
                  <pic:spPr>
                    <a:xfrm>
                      <a:off x="0" y="0"/>
                      <a:ext cx="5231765" cy="4891603"/>
                    </a:xfrm>
                    <a:prstGeom prst="rect">
                      <a:avLst/>
                    </a:prstGeom>
                  </pic:spPr>
                </pic:pic>
              </a:graphicData>
            </a:graphic>
          </wp:inline>
        </w:drawing>
      </w:r>
    </w:p>
    <w:p w:rsidR="0071291B" w:rsidRDefault="0071291B">
      <w:pPr>
        <w:pStyle w:val="a6"/>
        <w:shd w:val="clear" w:color="auto" w:fill="FFFFFF"/>
        <w:spacing w:before="0" w:beforeAutospacing="0" w:after="0" w:afterAutospacing="0" w:line="260" w:lineRule="atLeast"/>
        <w:rPr>
          <w:rFonts w:asciiTheme="minorEastAsia" w:eastAsiaTheme="minorEastAsia" w:hAnsiTheme="minorEastAsia"/>
          <w:color w:val="000000"/>
          <w:spacing w:val="5"/>
          <w:shd w:val="clear" w:color="auto" w:fill="FFFFFF"/>
        </w:rPr>
      </w:pPr>
    </w:p>
    <w:p w:rsidR="0071291B" w:rsidRDefault="00D06D92">
      <w:pPr>
        <w:pStyle w:val="a6"/>
        <w:shd w:val="clear" w:color="auto" w:fill="FFFFFF"/>
        <w:spacing w:before="0" w:beforeAutospacing="0" w:after="0" w:afterAutospacing="0" w:line="260" w:lineRule="atLeast"/>
        <w:ind w:firstLineChars="450" w:firstLine="1125"/>
        <w:rPr>
          <w:rFonts w:asciiTheme="minorEastAsia" w:eastAsiaTheme="minorEastAsia" w:hAnsiTheme="minorEastAsia"/>
          <w:color w:val="000000"/>
          <w:spacing w:val="5"/>
          <w:shd w:val="clear" w:color="auto" w:fill="FFFFFF"/>
        </w:rPr>
      </w:pPr>
      <w:r>
        <w:rPr>
          <w:rFonts w:asciiTheme="minorEastAsia" w:eastAsiaTheme="minorEastAsia" w:hAnsiTheme="minorEastAsia" w:hint="eastAsia"/>
          <w:color w:val="000000"/>
          <w:spacing w:val="5"/>
          <w:shd w:val="clear" w:color="auto" w:fill="FFFFFF"/>
        </w:rPr>
        <w:t>俄罗斯联邦总统直属俄罗斯国民经济与国家行政学院</w:t>
      </w:r>
    </w:p>
    <w:p w:rsidR="0071291B" w:rsidRDefault="00D06D92">
      <w:pPr>
        <w:pStyle w:val="a6"/>
        <w:shd w:val="clear" w:color="auto" w:fill="FFFFFF"/>
        <w:spacing w:before="0" w:beforeAutospacing="0" w:after="0" w:afterAutospacing="0" w:line="260" w:lineRule="atLeast"/>
        <w:ind w:firstLineChars="800" w:firstLine="2000"/>
        <w:rPr>
          <w:rFonts w:asciiTheme="minorEastAsia" w:eastAsiaTheme="minorEastAsia" w:hAnsiTheme="minorEastAsia"/>
          <w:color w:val="000000"/>
          <w:spacing w:val="5"/>
          <w:shd w:val="clear" w:color="auto" w:fill="FFFFFF"/>
        </w:rPr>
      </w:pPr>
      <w:r>
        <w:rPr>
          <w:rFonts w:asciiTheme="minorEastAsia" w:eastAsiaTheme="minorEastAsia" w:hAnsiTheme="minorEastAsia" w:hint="eastAsia"/>
          <w:color w:val="000000"/>
          <w:spacing w:val="5"/>
          <w:shd w:val="clear" w:color="auto" w:fill="FFFFFF"/>
        </w:rPr>
        <w:t>（原俄联邦总统国家行政学院）</w:t>
      </w:r>
    </w:p>
    <w:p w:rsidR="0071291B" w:rsidRDefault="00D06D92">
      <w:pPr>
        <w:pStyle w:val="a6"/>
        <w:shd w:val="clear" w:color="auto" w:fill="FFFFFF"/>
        <w:spacing w:before="0" w:beforeAutospacing="0" w:after="0" w:afterAutospacing="0" w:line="260" w:lineRule="atLeast"/>
        <w:ind w:firstLineChars="400" w:firstLine="1000"/>
        <w:rPr>
          <w:rFonts w:asciiTheme="minorEastAsia" w:eastAsiaTheme="minorEastAsia" w:hAnsiTheme="minorEastAsia"/>
          <w:color w:val="333333"/>
          <w:spacing w:val="5"/>
        </w:rPr>
      </w:pPr>
      <w:r>
        <w:rPr>
          <w:rFonts w:asciiTheme="minorEastAsia" w:eastAsiaTheme="minorEastAsia" w:hAnsiTheme="minorEastAsia" w:hint="eastAsia"/>
          <w:color w:val="000000"/>
          <w:spacing w:val="5"/>
          <w:shd w:val="clear" w:color="auto" w:fill="FFFFFF"/>
        </w:rPr>
        <w:t>网址：</w:t>
      </w:r>
      <w:r>
        <w:rPr>
          <w:rFonts w:asciiTheme="minorEastAsia" w:eastAsiaTheme="minorEastAsia" w:hAnsiTheme="minorEastAsia" w:hint="eastAsia"/>
          <w:color w:val="FF4C41"/>
          <w:spacing w:val="5"/>
          <w:u w:val="single"/>
          <w:shd w:val="clear" w:color="auto" w:fill="FFFFFF"/>
        </w:rPr>
        <w:t>https://www.ranepa.ru/?from=singlemessage</w:t>
      </w:r>
    </w:p>
    <w:p w:rsidR="0071291B" w:rsidRDefault="00D06D92">
      <w:pPr>
        <w:pStyle w:val="a6"/>
        <w:shd w:val="clear" w:color="auto" w:fill="FFFFFF"/>
        <w:spacing w:before="0" w:beforeAutospacing="0" w:after="0" w:afterAutospacing="0"/>
        <w:ind w:firstLineChars="600" w:firstLine="1500"/>
        <w:jc w:val="both"/>
        <w:rPr>
          <w:rFonts w:asciiTheme="minorEastAsia" w:eastAsiaTheme="minorEastAsia" w:hAnsiTheme="minorEastAsia"/>
          <w:color w:val="FF4C41"/>
          <w:spacing w:val="5"/>
          <w:u w:val="single"/>
          <w:shd w:val="clear" w:color="auto" w:fill="FFFFFF"/>
        </w:rPr>
      </w:pPr>
      <w:r>
        <w:rPr>
          <w:rFonts w:asciiTheme="minorEastAsia" w:eastAsiaTheme="minorEastAsia" w:hAnsiTheme="minorEastAsia" w:hint="eastAsia"/>
          <w:color w:val="000000"/>
          <w:spacing w:val="5"/>
          <w:shd w:val="clear" w:color="auto" w:fill="FFFFFF"/>
        </w:rPr>
        <w:t>信息管理学院网址：</w:t>
      </w:r>
      <w:hyperlink r:id="rId8" w:history="1">
        <w:r>
          <w:rPr>
            <w:rStyle w:val="a9"/>
            <w:rFonts w:asciiTheme="minorEastAsia" w:eastAsiaTheme="minorEastAsia" w:hAnsiTheme="minorEastAsia" w:hint="eastAsia"/>
            <w:spacing w:val="5"/>
            <w:shd w:val="clear" w:color="auto" w:fill="FFFFFF"/>
          </w:rPr>
          <w:t>http://itm.ranepa.ru/</w:t>
        </w:r>
      </w:hyperlink>
    </w:p>
    <w:p w:rsidR="0071291B" w:rsidRDefault="0071291B">
      <w:pPr>
        <w:pStyle w:val="a6"/>
        <w:shd w:val="clear" w:color="auto" w:fill="FFFFFF"/>
        <w:spacing w:before="0" w:beforeAutospacing="0" w:after="0" w:afterAutospacing="0"/>
        <w:jc w:val="both"/>
        <w:rPr>
          <w:rFonts w:asciiTheme="minorEastAsia" w:eastAsiaTheme="minorEastAsia" w:hAnsiTheme="minorEastAsia"/>
          <w:color w:val="FF4C41"/>
          <w:spacing w:val="5"/>
          <w:u w:val="single"/>
          <w:shd w:val="clear" w:color="auto" w:fill="FFFFFF"/>
        </w:rPr>
      </w:pPr>
    </w:p>
    <w:p w:rsidR="0071291B" w:rsidRDefault="0071291B">
      <w:pPr>
        <w:ind w:firstLineChars="50" w:firstLine="145"/>
        <w:rPr>
          <w:rFonts w:asciiTheme="minorEastAsia" w:hAnsiTheme="minorEastAsia" w:cs="宋体"/>
          <w:color w:val="FF0000"/>
          <w:spacing w:val="5"/>
          <w:sz w:val="28"/>
          <w:szCs w:val="28"/>
          <w:shd w:val="clear" w:color="auto" w:fill="FFFFFF"/>
        </w:rPr>
      </w:pPr>
    </w:p>
    <w:p w:rsidR="0071291B" w:rsidRDefault="0071291B">
      <w:pPr>
        <w:ind w:firstLineChars="50" w:firstLine="145"/>
        <w:rPr>
          <w:rFonts w:asciiTheme="minorEastAsia" w:hAnsiTheme="minorEastAsia" w:cs="宋体"/>
          <w:color w:val="FF0000"/>
          <w:spacing w:val="5"/>
          <w:sz w:val="28"/>
          <w:szCs w:val="28"/>
          <w:shd w:val="clear" w:color="auto" w:fill="FFFFFF"/>
        </w:rPr>
      </w:pPr>
    </w:p>
    <w:p w:rsidR="0071291B" w:rsidRDefault="00D06D92">
      <w:pPr>
        <w:rPr>
          <w:rFonts w:asciiTheme="minorEastAsia" w:hAnsiTheme="minorEastAsia" w:cs="宋体"/>
          <w:b/>
          <w:bCs/>
          <w:color w:val="FF0000"/>
          <w:spacing w:val="5"/>
          <w:sz w:val="28"/>
          <w:szCs w:val="28"/>
          <w:shd w:val="clear" w:color="auto" w:fill="FFFFFF"/>
        </w:rPr>
      </w:pPr>
      <w:r>
        <w:rPr>
          <w:rFonts w:asciiTheme="minorEastAsia" w:hAnsiTheme="minorEastAsia" w:cs="宋体" w:hint="eastAsia"/>
          <w:b/>
          <w:bCs/>
          <w:color w:val="FF0000"/>
          <w:spacing w:val="5"/>
          <w:sz w:val="28"/>
          <w:szCs w:val="28"/>
          <w:shd w:val="clear" w:color="auto" w:fill="FFFFFF"/>
        </w:rPr>
        <w:lastRenderedPageBreak/>
        <w:t>一、项目背景</w:t>
      </w:r>
    </w:p>
    <w:p w:rsidR="0071291B" w:rsidRDefault="00D06D92">
      <w:pPr>
        <w:ind w:firstLineChars="200" w:firstLine="500"/>
        <w:rPr>
          <w:rFonts w:asciiTheme="minorEastAsia" w:hAnsiTheme="minorEastAsia" w:cs="Helvetica"/>
          <w:bCs/>
          <w:color w:val="222222"/>
          <w:spacing w:val="5"/>
          <w:sz w:val="24"/>
          <w:szCs w:val="24"/>
          <w:shd w:val="clear" w:color="auto" w:fill="FFFFFF"/>
        </w:rPr>
      </w:pPr>
      <w:r>
        <w:rPr>
          <w:rFonts w:asciiTheme="minorEastAsia" w:hAnsiTheme="minorEastAsia" w:cs="宋体" w:hint="eastAsia"/>
          <w:spacing w:val="5"/>
          <w:sz w:val="24"/>
          <w:szCs w:val="24"/>
          <w:shd w:val="clear" w:color="auto" w:fill="FFFFFF"/>
        </w:rPr>
        <w:t>近年来，俄罗斯和中国战略合作伙伴关系不断加强，两国不仅在国家安全、经济贸易、技术合作、文化交流等领域不断取得新的进步和成果，特别是在</w:t>
      </w:r>
      <w:r>
        <w:rPr>
          <w:rFonts w:asciiTheme="minorEastAsia" w:hAnsiTheme="minorEastAsia" w:cs="宋体" w:hint="eastAsia"/>
          <w:spacing w:val="5"/>
          <w:sz w:val="24"/>
          <w:szCs w:val="24"/>
          <w:shd w:val="clear" w:color="auto" w:fill="FFFFFF"/>
        </w:rPr>
        <w:t>2019</w:t>
      </w:r>
      <w:r>
        <w:rPr>
          <w:rFonts w:asciiTheme="minorEastAsia" w:hAnsiTheme="minorEastAsia" w:cs="宋体" w:hint="eastAsia"/>
          <w:spacing w:val="5"/>
          <w:sz w:val="24"/>
          <w:szCs w:val="24"/>
          <w:shd w:val="clear" w:color="auto" w:fill="FFFFFF"/>
        </w:rPr>
        <w:t>年中俄建交</w:t>
      </w:r>
      <w:r>
        <w:rPr>
          <w:rFonts w:asciiTheme="minorEastAsia" w:hAnsiTheme="minorEastAsia" w:cs="宋体" w:hint="eastAsia"/>
          <w:spacing w:val="5"/>
          <w:sz w:val="24"/>
          <w:szCs w:val="24"/>
          <w:shd w:val="clear" w:color="auto" w:fill="FFFFFF"/>
        </w:rPr>
        <w:t>70</w:t>
      </w:r>
      <w:r>
        <w:rPr>
          <w:rFonts w:asciiTheme="minorEastAsia" w:hAnsiTheme="minorEastAsia" w:cs="宋体" w:hint="eastAsia"/>
          <w:spacing w:val="5"/>
          <w:sz w:val="24"/>
          <w:szCs w:val="24"/>
          <w:shd w:val="clear" w:color="auto" w:fill="FFFFFF"/>
        </w:rPr>
        <w:t>周年之际，两国元首签署了《</w:t>
      </w:r>
      <w:r>
        <w:rPr>
          <w:rFonts w:asciiTheme="minorEastAsia" w:hAnsiTheme="minorEastAsia" w:cs="Helvetica"/>
          <w:bCs/>
          <w:spacing w:val="5"/>
          <w:sz w:val="24"/>
          <w:szCs w:val="24"/>
          <w:shd w:val="clear" w:color="auto" w:fill="FFFFFF"/>
        </w:rPr>
        <w:t>中华人</w:t>
      </w:r>
      <w:r>
        <w:rPr>
          <w:rFonts w:asciiTheme="minorEastAsia" w:hAnsiTheme="minorEastAsia" w:cs="Helvetica"/>
          <w:bCs/>
          <w:color w:val="222222"/>
          <w:spacing w:val="5"/>
          <w:sz w:val="24"/>
          <w:szCs w:val="24"/>
          <w:shd w:val="clear" w:color="auto" w:fill="FFFFFF"/>
        </w:rPr>
        <w:t>民共和国和俄罗斯联邦关于发展新时代全面战略协作伙伴的联合声明</w:t>
      </w:r>
      <w:r>
        <w:rPr>
          <w:rFonts w:asciiTheme="minorEastAsia" w:hAnsiTheme="minorEastAsia" w:cs="Helvetica" w:hint="eastAsia"/>
          <w:bCs/>
          <w:color w:val="222222"/>
          <w:spacing w:val="5"/>
          <w:sz w:val="24"/>
          <w:szCs w:val="24"/>
          <w:shd w:val="clear" w:color="auto" w:fill="FFFFFF"/>
        </w:rPr>
        <w:t>》，将两国关系提升到一个全新的水平。</w:t>
      </w:r>
    </w:p>
    <w:p w:rsidR="0071291B" w:rsidRDefault="00D06D92">
      <w:pPr>
        <w:ind w:firstLineChars="200" w:firstLine="500"/>
        <w:rPr>
          <w:rFonts w:asciiTheme="minorEastAsia" w:hAnsiTheme="minorEastAsia"/>
          <w:spacing w:val="5"/>
          <w:sz w:val="24"/>
          <w:szCs w:val="24"/>
          <w:shd w:val="clear" w:color="auto" w:fill="FFFFFF"/>
        </w:rPr>
      </w:pPr>
      <w:r>
        <w:rPr>
          <w:rFonts w:asciiTheme="minorEastAsia" w:hAnsiTheme="minorEastAsia" w:cs="Helvetica" w:hint="eastAsia"/>
          <w:bCs/>
          <w:color w:val="222222"/>
          <w:spacing w:val="5"/>
          <w:sz w:val="24"/>
          <w:szCs w:val="24"/>
          <w:shd w:val="clear" w:color="auto" w:fill="FFFFFF"/>
        </w:rPr>
        <w:t xml:space="preserve"> 1995</w:t>
      </w:r>
      <w:r>
        <w:rPr>
          <w:rFonts w:asciiTheme="minorEastAsia" w:hAnsiTheme="minorEastAsia" w:cs="Helvetica" w:hint="eastAsia"/>
          <w:bCs/>
          <w:color w:val="222222"/>
          <w:spacing w:val="5"/>
          <w:sz w:val="24"/>
          <w:szCs w:val="24"/>
          <w:shd w:val="clear" w:color="auto" w:fill="FFFFFF"/>
        </w:rPr>
        <w:t>年</w:t>
      </w:r>
      <w:r>
        <w:rPr>
          <w:rFonts w:asciiTheme="minorEastAsia" w:hAnsiTheme="minorEastAsia" w:cs="Helvetica" w:hint="eastAsia"/>
          <w:bCs/>
          <w:color w:val="222222"/>
          <w:spacing w:val="5"/>
          <w:sz w:val="24"/>
          <w:szCs w:val="24"/>
          <w:shd w:val="clear" w:color="auto" w:fill="FFFFFF"/>
        </w:rPr>
        <w:t>6</w:t>
      </w:r>
      <w:r>
        <w:rPr>
          <w:rFonts w:asciiTheme="minorEastAsia" w:hAnsiTheme="minorEastAsia" w:cs="Helvetica" w:hint="eastAsia"/>
          <w:bCs/>
          <w:color w:val="222222"/>
          <w:spacing w:val="5"/>
          <w:sz w:val="24"/>
          <w:szCs w:val="24"/>
          <w:shd w:val="clear" w:color="auto" w:fill="FFFFFF"/>
        </w:rPr>
        <w:t>月</w:t>
      </w:r>
      <w:r>
        <w:rPr>
          <w:rFonts w:asciiTheme="minorEastAsia" w:hAnsiTheme="minorEastAsia" w:cs="Helvetica" w:hint="eastAsia"/>
          <w:bCs/>
          <w:color w:val="222222"/>
          <w:spacing w:val="5"/>
          <w:sz w:val="24"/>
          <w:szCs w:val="24"/>
          <w:shd w:val="clear" w:color="auto" w:fill="FFFFFF"/>
        </w:rPr>
        <w:t>26</w:t>
      </w:r>
      <w:r>
        <w:rPr>
          <w:rFonts w:asciiTheme="minorEastAsia" w:hAnsiTheme="minorEastAsia" w:cs="Helvetica" w:hint="eastAsia"/>
          <w:bCs/>
          <w:color w:val="222222"/>
          <w:spacing w:val="5"/>
          <w:sz w:val="24"/>
          <w:szCs w:val="24"/>
          <w:shd w:val="clear" w:color="auto" w:fill="FFFFFF"/>
        </w:rPr>
        <w:t>日中俄两国共同签署了《中俄学历互认协议》。</w:t>
      </w:r>
      <w:r>
        <w:rPr>
          <w:rFonts w:asciiTheme="minorEastAsia" w:hAnsiTheme="minorEastAsia" w:cs="Helvetica" w:hint="eastAsia"/>
          <w:bCs/>
          <w:color w:val="222222"/>
          <w:spacing w:val="5"/>
          <w:sz w:val="24"/>
          <w:szCs w:val="24"/>
          <w:shd w:val="clear" w:color="auto" w:fill="FFFFFF"/>
        </w:rPr>
        <w:t xml:space="preserve"> 2018</w:t>
      </w:r>
      <w:r>
        <w:rPr>
          <w:rFonts w:asciiTheme="minorEastAsia" w:hAnsiTheme="minorEastAsia" w:cs="Helvetica" w:hint="eastAsia"/>
          <w:bCs/>
          <w:color w:val="222222"/>
          <w:spacing w:val="5"/>
          <w:sz w:val="24"/>
          <w:szCs w:val="24"/>
          <w:shd w:val="clear" w:color="auto" w:fill="FFFFFF"/>
        </w:rPr>
        <w:t>年</w:t>
      </w:r>
      <w:r>
        <w:rPr>
          <w:rFonts w:asciiTheme="minorEastAsia" w:hAnsiTheme="minorEastAsia" w:cs="Helvetica" w:hint="eastAsia"/>
          <w:bCs/>
          <w:color w:val="222222"/>
          <w:spacing w:val="5"/>
          <w:sz w:val="24"/>
          <w:szCs w:val="24"/>
          <w:shd w:val="clear" w:color="auto" w:fill="FFFFFF"/>
        </w:rPr>
        <w:t>1</w:t>
      </w:r>
      <w:r>
        <w:rPr>
          <w:rFonts w:asciiTheme="minorEastAsia" w:hAnsiTheme="minorEastAsia" w:cs="Helvetica" w:hint="eastAsia"/>
          <w:bCs/>
          <w:color w:val="222222"/>
          <w:spacing w:val="5"/>
          <w:sz w:val="24"/>
          <w:szCs w:val="24"/>
          <w:shd w:val="clear" w:color="auto" w:fill="FFFFFF"/>
        </w:rPr>
        <w:t>月</w:t>
      </w:r>
      <w:r>
        <w:rPr>
          <w:rFonts w:asciiTheme="minorEastAsia" w:hAnsiTheme="minorEastAsia" w:cs="Helvetica" w:hint="eastAsia"/>
          <w:bCs/>
          <w:color w:val="222222"/>
          <w:spacing w:val="5"/>
          <w:sz w:val="24"/>
          <w:szCs w:val="24"/>
          <w:shd w:val="clear" w:color="auto" w:fill="FFFFFF"/>
        </w:rPr>
        <w:t>1</w:t>
      </w:r>
      <w:r>
        <w:rPr>
          <w:rFonts w:asciiTheme="minorEastAsia" w:hAnsiTheme="minorEastAsia" w:cs="Helvetica" w:hint="eastAsia"/>
          <w:bCs/>
          <w:color w:val="222222"/>
          <w:spacing w:val="5"/>
          <w:sz w:val="24"/>
          <w:szCs w:val="24"/>
          <w:shd w:val="clear" w:color="auto" w:fill="FFFFFF"/>
        </w:rPr>
        <w:t>日教育部颁布了最新的《教育部留学服务中心国（境）外学历学位评估办法》，对海外学历学位的认证做了最新的规定。</w:t>
      </w:r>
      <w:r>
        <w:rPr>
          <w:rFonts w:asciiTheme="minorEastAsia" w:hAnsiTheme="minorEastAsia" w:hint="eastAsia"/>
          <w:spacing w:val="5"/>
          <w:sz w:val="24"/>
          <w:szCs w:val="24"/>
          <w:shd w:val="clear" w:color="auto" w:fill="FFFFFF"/>
        </w:rPr>
        <w:t>本项目是在中俄两国关系友好的背景下，在符合国内和国际相关教育制度的框架内，在获得相关领导和校方的大力支持下，诞生的第一个独具特色和优势硕士、博士学位项目。</w:t>
      </w:r>
    </w:p>
    <w:p w:rsidR="0071291B" w:rsidRDefault="0071291B">
      <w:pPr>
        <w:ind w:firstLineChars="200" w:firstLine="500"/>
        <w:rPr>
          <w:rFonts w:asciiTheme="minorEastAsia" w:hAnsiTheme="minorEastAsia"/>
          <w:spacing w:val="5"/>
          <w:sz w:val="24"/>
          <w:szCs w:val="24"/>
          <w:shd w:val="clear" w:color="auto" w:fill="FFFFFF"/>
        </w:rPr>
      </w:pPr>
    </w:p>
    <w:p w:rsidR="0071291B" w:rsidRDefault="00D06D92">
      <w:pPr>
        <w:rPr>
          <w:rFonts w:asciiTheme="minorEastAsia" w:hAnsiTheme="minorEastAsia" w:cs="宋体"/>
          <w:b/>
          <w:bCs/>
          <w:color w:val="FF0000"/>
          <w:spacing w:val="5"/>
          <w:sz w:val="28"/>
          <w:szCs w:val="28"/>
          <w:shd w:val="clear" w:color="auto" w:fill="FFFFFF"/>
        </w:rPr>
      </w:pPr>
      <w:r>
        <w:rPr>
          <w:rFonts w:asciiTheme="minorEastAsia" w:hAnsiTheme="minorEastAsia" w:cs="宋体" w:hint="eastAsia"/>
          <w:b/>
          <w:bCs/>
          <w:color w:val="FF0000"/>
          <w:spacing w:val="5"/>
          <w:sz w:val="28"/>
          <w:szCs w:val="28"/>
          <w:shd w:val="clear" w:color="auto" w:fill="FFFFFF"/>
        </w:rPr>
        <w:t>二、院校简介</w:t>
      </w:r>
    </w:p>
    <w:p w:rsidR="0071291B" w:rsidRDefault="00D06D92">
      <w:pPr>
        <w:widowControl/>
        <w:shd w:val="clear" w:color="auto" w:fill="FFFFFF"/>
        <w:spacing w:line="384" w:lineRule="atLeast"/>
        <w:ind w:firstLineChars="200" w:firstLine="480"/>
        <w:jc w:val="left"/>
        <w:rPr>
          <w:rFonts w:asciiTheme="minorEastAsia" w:hAnsiTheme="minorEastAsia" w:cs="宋体"/>
          <w:color w:val="3E3E3E"/>
          <w:kern w:val="0"/>
          <w:sz w:val="24"/>
          <w:szCs w:val="24"/>
        </w:rPr>
      </w:pPr>
      <w:r>
        <w:rPr>
          <w:rFonts w:asciiTheme="minorEastAsia" w:hAnsiTheme="minorEastAsia" w:cs="宋体" w:hint="eastAsia"/>
          <w:color w:val="3E3E3E"/>
          <w:kern w:val="0"/>
          <w:sz w:val="24"/>
          <w:szCs w:val="24"/>
        </w:rPr>
        <w:t>俄联邦总统国家行政学院是简称“总统大学”正部级单位，隶属于总统办公厅，全国排名前三，前身是前苏联中央社会科学院，是培养俄联邦政府，经济，企业领导人的高校，也是俄罗斯政府各个州长，部长任职前必须参加培训的高校，被称为部长孵化器。位于莫斯科南部大学城，距离莫斯科红场</w:t>
      </w:r>
      <w:r>
        <w:rPr>
          <w:rFonts w:asciiTheme="minorEastAsia" w:hAnsiTheme="minorEastAsia" w:cs="宋体" w:hint="eastAsia"/>
          <w:color w:val="3E3E3E"/>
          <w:kern w:val="0"/>
          <w:sz w:val="24"/>
          <w:szCs w:val="24"/>
        </w:rPr>
        <w:t xml:space="preserve"> 10 </w:t>
      </w:r>
      <w:r>
        <w:rPr>
          <w:rFonts w:asciiTheme="minorEastAsia" w:hAnsiTheme="minorEastAsia" w:cs="宋体" w:hint="eastAsia"/>
          <w:color w:val="3E3E3E"/>
          <w:kern w:val="0"/>
          <w:sz w:val="24"/>
          <w:szCs w:val="24"/>
        </w:rPr>
        <w:t>公里左右，是中国教育部批准境外正规高校名单（俄罗斯）之一，俄罗斯国家行</w:t>
      </w:r>
      <w:r>
        <w:rPr>
          <w:rFonts w:asciiTheme="minorEastAsia" w:hAnsiTheme="minorEastAsia" w:cs="宋体" w:hint="eastAsia"/>
          <w:color w:val="3E3E3E"/>
          <w:kern w:val="0"/>
          <w:sz w:val="24"/>
          <w:szCs w:val="24"/>
        </w:rPr>
        <w:t>政类院校排名第一。</w:t>
      </w:r>
    </w:p>
    <w:p w:rsidR="0071291B" w:rsidRDefault="00D06D92">
      <w:pPr>
        <w:widowControl/>
        <w:shd w:val="clear" w:color="auto" w:fill="FFFFFF"/>
        <w:spacing w:line="384" w:lineRule="atLeast"/>
        <w:jc w:val="left"/>
        <w:rPr>
          <w:rFonts w:asciiTheme="minorEastAsia" w:hAnsiTheme="minorEastAsia" w:cs="宋体"/>
          <w:color w:val="3E3E3E"/>
          <w:kern w:val="0"/>
          <w:sz w:val="24"/>
          <w:szCs w:val="24"/>
        </w:rPr>
      </w:pPr>
      <w:r>
        <w:rPr>
          <w:rFonts w:asciiTheme="minorEastAsia" w:hAnsiTheme="minorEastAsia" w:cs="宋体" w:hint="eastAsia"/>
          <w:color w:val="3E3E3E"/>
          <w:kern w:val="0"/>
          <w:sz w:val="24"/>
          <w:szCs w:val="24"/>
        </w:rPr>
        <w:t xml:space="preserve">    </w:t>
      </w:r>
      <w:r>
        <w:rPr>
          <w:rFonts w:asciiTheme="minorEastAsia" w:hAnsiTheme="minorEastAsia" w:cs="宋体" w:hint="eastAsia"/>
          <w:color w:val="3E3E3E"/>
          <w:kern w:val="0"/>
          <w:sz w:val="24"/>
          <w:szCs w:val="24"/>
        </w:rPr>
        <w:t>由原俄罗斯联邦国民经济学院、俄罗斯联邦总统行政学院和</w:t>
      </w:r>
      <w:r>
        <w:rPr>
          <w:rFonts w:asciiTheme="minorEastAsia" w:hAnsiTheme="minorEastAsia" w:cs="宋体" w:hint="eastAsia"/>
          <w:color w:val="3E3E3E"/>
          <w:kern w:val="0"/>
          <w:sz w:val="24"/>
          <w:szCs w:val="24"/>
        </w:rPr>
        <w:t xml:space="preserve"> 12 </w:t>
      </w:r>
      <w:proofErr w:type="gramStart"/>
      <w:r>
        <w:rPr>
          <w:rFonts w:asciiTheme="minorEastAsia" w:hAnsiTheme="minorEastAsia" w:cs="宋体" w:hint="eastAsia"/>
          <w:color w:val="3E3E3E"/>
          <w:kern w:val="0"/>
          <w:sz w:val="24"/>
          <w:szCs w:val="24"/>
        </w:rPr>
        <w:t>个</w:t>
      </w:r>
      <w:proofErr w:type="gramEnd"/>
      <w:r>
        <w:rPr>
          <w:rFonts w:asciiTheme="minorEastAsia" w:hAnsiTheme="minorEastAsia" w:cs="宋体" w:hint="eastAsia"/>
          <w:color w:val="3E3E3E"/>
          <w:kern w:val="0"/>
          <w:sz w:val="24"/>
          <w:szCs w:val="24"/>
        </w:rPr>
        <w:t>地区公务员学院合并而成，该学院的公共政策、公共行政和商务管理专业在国内首屈一指，其隶属于俄联邦总统办公厅，重组之后成为了俄罗斯及欧洲地区社会经济和人文科学领域最大的高校，综合实力排名在全国高校中位列前三甲。</w:t>
      </w:r>
    </w:p>
    <w:p w:rsidR="0071291B" w:rsidRDefault="00D06D92">
      <w:pPr>
        <w:widowControl/>
        <w:shd w:val="clear" w:color="auto" w:fill="FFFFFF"/>
        <w:spacing w:line="384" w:lineRule="atLeast"/>
        <w:ind w:firstLineChars="200" w:firstLine="480"/>
        <w:jc w:val="left"/>
        <w:rPr>
          <w:rFonts w:asciiTheme="minorEastAsia" w:hAnsiTheme="minorEastAsia" w:cs="宋体"/>
          <w:color w:val="3E3E3E"/>
          <w:kern w:val="0"/>
          <w:sz w:val="24"/>
          <w:szCs w:val="24"/>
        </w:rPr>
      </w:pPr>
      <w:r>
        <w:rPr>
          <w:rFonts w:asciiTheme="minorEastAsia" w:hAnsiTheme="minorEastAsia" w:cs="宋体" w:hint="eastAsia"/>
          <w:color w:val="3E3E3E"/>
          <w:kern w:val="0"/>
          <w:sz w:val="24"/>
          <w:szCs w:val="24"/>
        </w:rPr>
        <w:t>莫斯科校区拥有</w:t>
      </w:r>
      <w:r>
        <w:rPr>
          <w:rFonts w:asciiTheme="minorEastAsia" w:hAnsiTheme="minorEastAsia" w:cs="宋体" w:hint="eastAsia"/>
          <w:color w:val="3E3E3E"/>
          <w:kern w:val="0"/>
          <w:sz w:val="24"/>
          <w:szCs w:val="24"/>
        </w:rPr>
        <w:t xml:space="preserve"> 21 </w:t>
      </w:r>
      <w:proofErr w:type="gramStart"/>
      <w:r>
        <w:rPr>
          <w:rFonts w:asciiTheme="minorEastAsia" w:hAnsiTheme="minorEastAsia" w:cs="宋体" w:hint="eastAsia"/>
          <w:color w:val="3E3E3E"/>
          <w:kern w:val="0"/>
          <w:sz w:val="24"/>
          <w:szCs w:val="24"/>
        </w:rPr>
        <w:t>个</w:t>
      </w:r>
      <w:proofErr w:type="gramEnd"/>
      <w:r>
        <w:rPr>
          <w:rFonts w:asciiTheme="minorEastAsia" w:hAnsiTheme="minorEastAsia" w:cs="宋体" w:hint="eastAsia"/>
          <w:color w:val="3E3E3E"/>
          <w:kern w:val="0"/>
          <w:sz w:val="24"/>
          <w:szCs w:val="24"/>
        </w:rPr>
        <w:t>院系，学生总人数超过</w:t>
      </w:r>
      <w:r>
        <w:rPr>
          <w:rFonts w:asciiTheme="minorEastAsia" w:hAnsiTheme="minorEastAsia" w:cs="宋体" w:hint="eastAsia"/>
          <w:color w:val="3E3E3E"/>
          <w:kern w:val="0"/>
          <w:sz w:val="24"/>
          <w:szCs w:val="24"/>
        </w:rPr>
        <w:t xml:space="preserve"> 20.7</w:t>
      </w:r>
      <w:r>
        <w:rPr>
          <w:rFonts w:asciiTheme="minorEastAsia" w:hAnsiTheme="minorEastAsia" w:cs="宋体" w:hint="eastAsia"/>
          <w:color w:val="3E3E3E"/>
          <w:kern w:val="0"/>
          <w:sz w:val="24"/>
          <w:szCs w:val="24"/>
        </w:rPr>
        <w:t>万余人，其中全日制高等教育学生超过</w:t>
      </w:r>
      <w:r>
        <w:rPr>
          <w:rFonts w:asciiTheme="minorEastAsia" w:hAnsiTheme="minorEastAsia" w:cs="宋体" w:hint="eastAsia"/>
          <w:color w:val="3E3E3E"/>
          <w:kern w:val="0"/>
          <w:sz w:val="24"/>
          <w:szCs w:val="24"/>
        </w:rPr>
        <w:t xml:space="preserve"> 3.5</w:t>
      </w:r>
      <w:r>
        <w:rPr>
          <w:rFonts w:asciiTheme="minorEastAsia" w:hAnsiTheme="minorEastAsia" w:cs="宋体" w:hint="eastAsia"/>
          <w:color w:val="3E3E3E"/>
          <w:kern w:val="0"/>
          <w:sz w:val="24"/>
          <w:szCs w:val="24"/>
        </w:rPr>
        <w:t>万人。学院师资力量雄厚拥有超过</w:t>
      </w:r>
      <w:r>
        <w:rPr>
          <w:rFonts w:asciiTheme="minorEastAsia" w:hAnsiTheme="minorEastAsia" w:cs="宋体" w:hint="eastAsia"/>
          <w:color w:val="3E3E3E"/>
          <w:kern w:val="0"/>
          <w:sz w:val="24"/>
          <w:szCs w:val="24"/>
        </w:rPr>
        <w:t xml:space="preserve"> 700</w:t>
      </w:r>
      <w:r>
        <w:rPr>
          <w:rFonts w:asciiTheme="minorEastAsia" w:hAnsiTheme="minorEastAsia" w:cs="宋体" w:hint="eastAsia"/>
          <w:color w:val="3E3E3E"/>
          <w:kern w:val="0"/>
          <w:sz w:val="24"/>
          <w:szCs w:val="24"/>
        </w:rPr>
        <w:t>名的博士及教授，</w:t>
      </w:r>
      <w:r>
        <w:rPr>
          <w:rFonts w:asciiTheme="minorEastAsia" w:hAnsiTheme="minorEastAsia" w:cs="宋体" w:hint="eastAsia"/>
          <w:color w:val="3E3E3E"/>
          <w:kern w:val="0"/>
          <w:sz w:val="24"/>
          <w:szCs w:val="24"/>
        </w:rPr>
        <w:t>2300</w:t>
      </w:r>
      <w:r>
        <w:rPr>
          <w:rFonts w:asciiTheme="minorEastAsia" w:hAnsiTheme="minorEastAsia" w:cs="宋体" w:hint="eastAsia"/>
          <w:color w:val="3E3E3E"/>
          <w:kern w:val="0"/>
          <w:sz w:val="24"/>
          <w:szCs w:val="24"/>
        </w:rPr>
        <w:t>多名副博士及副教授，</w:t>
      </w:r>
      <w:r>
        <w:rPr>
          <w:rFonts w:asciiTheme="minorEastAsia" w:hAnsiTheme="minorEastAsia" w:cs="宋体" w:hint="eastAsia"/>
          <w:color w:val="3E3E3E"/>
          <w:kern w:val="0"/>
          <w:sz w:val="24"/>
          <w:szCs w:val="24"/>
        </w:rPr>
        <w:t>33</w:t>
      </w:r>
      <w:r>
        <w:rPr>
          <w:rFonts w:asciiTheme="minorEastAsia" w:hAnsiTheme="minorEastAsia" w:cs="宋体" w:hint="eastAsia"/>
          <w:color w:val="3E3E3E"/>
          <w:kern w:val="0"/>
          <w:sz w:val="24"/>
          <w:szCs w:val="24"/>
        </w:rPr>
        <w:t>个答辩委员会可对</w:t>
      </w:r>
      <w:r>
        <w:rPr>
          <w:rFonts w:asciiTheme="minorEastAsia" w:hAnsiTheme="minorEastAsia" w:cs="宋体" w:hint="eastAsia"/>
          <w:color w:val="3E3E3E"/>
          <w:kern w:val="0"/>
          <w:sz w:val="24"/>
          <w:szCs w:val="24"/>
        </w:rPr>
        <w:t xml:space="preserve"> 65 </w:t>
      </w:r>
      <w:proofErr w:type="gramStart"/>
      <w:r>
        <w:rPr>
          <w:rFonts w:asciiTheme="minorEastAsia" w:hAnsiTheme="minorEastAsia" w:cs="宋体" w:hint="eastAsia"/>
          <w:color w:val="3E3E3E"/>
          <w:kern w:val="0"/>
          <w:sz w:val="24"/>
          <w:szCs w:val="24"/>
        </w:rPr>
        <w:t>个</w:t>
      </w:r>
      <w:proofErr w:type="gramEnd"/>
      <w:r>
        <w:rPr>
          <w:rFonts w:asciiTheme="minorEastAsia" w:hAnsiTheme="minorEastAsia" w:cs="宋体" w:hint="eastAsia"/>
          <w:color w:val="3E3E3E"/>
          <w:kern w:val="0"/>
          <w:sz w:val="24"/>
          <w:szCs w:val="24"/>
        </w:rPr>
        <w:t>专业的</w:t>
      </w:r>
      <w:r>
        <w:rPr>
          <w:rFonts w:asciiTheme="minorEastAsia" w:hAnsiTheme="minorEastAsia" w:cs="宋体" w:hint="eastAsia"/>
          <w:color w:val="3E3E3E"/>
          <w:kern w:val="0"/>
          <w:sz w:val="24"/>
          <w:szCs w:val="24"/>
        </w:rPr>
        <w:t>副博士及</w:t>
      </w:r>
      <w:r>
        <w:rPr>
          <w:rFonts w:asciiTheme="minorEastAsia" w:hAnsiTheme="minorEastAsia" w:cs="宋体" w:hint="eastAsia"/>
          <w:color w:val="3E3E3E"/>
          <w:kern w:val="0"/>
          <w:sz w:val="24"/>
          <w:szCs w:val="24"/>
        </w:rPr>
        <w:t xml:space="preserve"> 25 </w:t>
      </w:r>
      <w:proofErr w:type="gramStart"/>
      <w:r>
        <w:rPr>
          <w:rFonts w:asciiTheme="minorEastAsia" w:hAnsiTheme="minorEastAsia" w:cs="宋体" w:hint="eastAsia"/>
          <w:color w:val="3E3E3E"/>
          <w:kern w:val="0"/>
          <w:sz w:val="24"/>
          <w:szCs w:val="24"/>
        </w:rPr>
        <w:t>个</w:t>
      </w:r>
      <w:proofErr w:type="gramEnd"/>
      <w:r>
        <w:rPr>
          <w:rFonts w:asciiTheme="minorEastAsia" w:hAnsiTheme="minorEastAsia" w:cs="宋体" w:hint="eastAsia"/>
          <w:color w:val="3E3E3E"/>
          <w:kern w:val="0"/>
          <w:sz w:val="24"/>
          <w:szCs w:val="24"/>
        </w:rPr>
        <w:t>科学专业的博士进行评审。</w:t>
      </w:r>
    </w:p>
    <w:p w:rsidR="0071291B" w:rsidRDefault="00D06D92">
      <w:pPr>
        <w:widowControl/>
        <w:shd w:val="clear" w:color="auto" w:fill="FFFFFF"/>
        <w:spacing w:line="384" w:lineRule="atLeast"/>
        <w:ind w:firstLine="480"/>
        <w:jc w:val="left"/>
        <w:rPr>
          <w:rFonts w:asciiTheme="minorEastAsia" w:hAnsiTheme="minorEastAsia" w:cs="宋体"/>
          <w:color w:val="3E3E3E"/>
          <w:kern w:val="0"/>
          <w:sz w:val="24"/>
          <w:szCs w:val="24"/>
        </w:rPr>
      </w:pPr>
      <w:r>
        <w:rPr>
          <w:rFonts w:asciiTheme="minorEastAsia" w:hAnsiTheme="minorEastAsia" w:cs="宋体" w:hint="eastAsia"/>
          <w:color w:val="3E3E3E"/>
          <w:kern w:val="0"/>
          <w:sz w:val="24"/>
          <w:szCs w:val="24"/>
        </w:rPr>
        <w:t>学院是俄罗斯</w:t>
      </w:r>
      <w:r>
        <w:rPr>
          <w:rFonts w:asciiTheme="minorEastAsia" w:hAnsiTheme="minorEastAsia" w:cs="宋体" w:hint="eastAsia"/>
          <w:color w:val="3E3E3E"/>
          <w:kern w:val="0"/>
          <w:sz w:val="24"/>
          <w:szCs w:val="24"/>
        </w:rPr>
        <w:t xml:space="preserve"> MPA </w:t>
      </w:r>
      <w:r>
        <w:rPr>
          <w:rFonts w:asciiTheme="minorEastAsia" w:hAnsiTheme="minorEastAsia" w:cs="宋体" w:hint="eastAsia"/>
          <w:color w:val="3E3E3E"/>
          <w:kern w:val="0"/>
          <w:sz w:val="24"/>
          <w:szCs w:val="24"/>
        </w:rPr>
        <w:t>和</w:t>
      </w:r>
      <w:r>
        <w:rPr>
          <w:rFonts w:asciiTheme="minorEastAsia" w:hAnsiTheme="minorEastAsia" w:cs="宋体" w:hint="eastAsia"/>
          <w:color w:val="3E3E3E"/>
          <w:kern w:val="0"/>
          <w:sz w:val="24"/>
          <w:szCs w:val="24"/>
        </w:rPr>
        <w:t xml:space="preserve"> MBA </w:t>
      </w:r>
      <w:r>
        <w:rPr>
          <w:rFonts w:asciiTheme="minorEastAsia" w:hAnsiTheme="minorEastAsia" w:cs="宋体" w:hint="eastAsia"/>
          <w:color w:val="3E3E3E"/>
          <w:kern w:val="0"/>
          <w:sz w:val="24"/>
          <w:szCs w:val="24"/>
        </w:rPr>
        <w:t>和</w:t>
      </w:r>
      <w:r>
        <w:rPr>
          <w:rFonts w:asciiTheme="minorEastAsia" w:hAnsiTheme="minorEastAsia" w:cs="宋体" w:hint="eastAsia"/>
          <w:color w:val="3E3E3E"/>
          <w:kern w:val="0"/>
          <w:sz w:val="24"/>
          <w:szCs w:val="24"/>
        </w:rPr>
        <w:t xml:space="preserve">DBA </w:t>
      </w:r>
      <w:r>
        <w:rPr>
          <w:rFonts w:asciiTheme="minorEastAsia" w:hAnsiTheme="minorEastAsia" w:cs="宋体" w:hint="eastAsia"/>
          <w:color w:val="3E3E3E"/>
          <w:kern w:val="0"/>
          <w:sz w:val="24"/>
          <w:szCs w:val="24"/>
        </w:rPr>
        <w:t>学位教育的引入者和先行者，承担了俄罗斯</w:t>
      </w:r>
      <w:r>
        <w:rPr>
          <w:rFonts w:asciiTheme="minorEastAsia" w:hAnsiTheme="minorEastAsia" w:cs="宋体" w:hint="eastAsia"/>
          <w:color w:val="3E3E3E"/>
          <w:kern w:val="0"/>
          <w:sz w:val="24"/>
          <w:szCs w:val="24"/>
        </w:rPr>
        <w:t xml:space="preserve"> 80%</w:t>
      </w:r>
      <w:r>
        <w:rPr>
          <w:rFonts w:asciiTheme="minorEastAsia" w:hAnsiTheme="minorEastAsia" w:cs="宋体" w:hint="eastAsia"/>
          <w:color w:val="3E3E3E"/>
          <w:kern w:val="0"/>
          <w:sz w:val="24"/>
          <w:szCs w:val="24"/>
        </w:rPr>
        <w:t>的高级公务员培训任务，被称为“部长孵化器”，同时也是为俄罗斯企业和组织机构培养高层管理人才的殿堂之一。学院工商管理专业的学生占全校学生的</w:t>
      </w:r>
      <w:r>
        <w:rPr>
          <w:rFonts w:asciiTheme="minorEastAsia" w:hAnsiTheme="minorEastAsia" w:cs="宋体" w:hint="eastAsia"/>
          <w:color w:val="3E3E3E"/>
          <w:kern w:val="0"/>
          <w:sz w:val="24"/>
          <w:szCs w:val="24"/>
        </w:rPr>
        <w:t xml:space="preserve"> 1/3</w:t>
      </w:r>
      <w:r>
        <w:rPr>
          <w:rFonts w:asciiTheme="minorEastAsia" w:hAnsiTheme="minorEastAsia" w:cs="宋体" w:hint="eastAsia"/>
          <w:color w:val="3E3E3E"/>
          <w:kern w:val="0"/>
          <w:sz w:val="24"/>
          <w:szCs w:val="24"/>
        </w:rPr>
        <w:t>。因为学院</w:t>
      </w:r>
      <w:r>
        <w:rPr>
          <w:rFonts w:asciiTheme="minorEastAsia" w:hAnsiTheme="minorEastAsia" w:cs="宋体" w:hint="eastAsia"/>
          <w:color w:val="3E3E3E"/>
          <w:kern w:val="0"/>
          <w:sz w:val="24"/>
          <w:szCs w:val="24"/>
        </w:rPr>
        <w:t xml:space="preserve">MBA </w:t>
      </w:r>
      <w:r>
        <w:rPr>
          <w:rFonts w:asciiTheme="minorEastAsia" w:hAnsiTheme="minorEastAsia" w:cs="宋体" w:hint="eastAsia"/>
          <w:color w:val="3E3E3E"/>
          <w:kern w:val="0"/>
          <w:sz w:val="24"/>
          <w:szCs w:val="24"/>
        </w:rPr>
        <w:t>、</w:t>
      </w:r>
      <w:r>
        <w:rPr>
          <w:rFonts w:asciiTheme="minorEastAsia" w:hAnsiTheme="minorEastAsia" w:cs="宋体" w:hint="eastAsia"/>
          <w:color w:val="3E3E3E"/>
          <w:kern w:val="0"/>
          <w:sz w:val="24"/>
          <w:szCs w:val="24"/>
        </w:rPr>
        <w:t xml:space="preserve">EMBA </w:t>
      </w:r>
      <w:r>
        <w:rPr>
          <w:rFonts w:asciiTheme="minorEastAsia" w:hAnsiTheme="minorEastAsia" w:cs="宋体" w:hint="eastAsia"/>
          <w:color w:val="3E3E3E"/>
          <w:kern w:val="0"/>
          <w:sz w:val="24"/>
          <w:szCs w:val="24"/>
        </w:rPr>
        <w:t>和</w:t>
      </w:r>
      <w:r>
        <w:rPr>
          <w:rFonts w:asciiTheme="minorEastAsia" w:hAnsiTheme="minorEastAsia" w:cs="宋体" w:hint="eastAsia"/>
          <w:color w:val="3E3E3E"/>
          <w:kern w:val="0"/>
          <w:sz w:val="24"/>
          <w:szCs w:val="24"/>
        </w:rPr>
        <w:t xml:space="preserve">DBA </w:t>
      </w:r>
      <w:r>
        <w:rPr>
          <w:rFonts w:asciiTheme="minorEastAsia" w:hAnsiTheme="minorEastAsia" w:cs="宋体" w:hint="eastAsia"/>
          <w:color w:val="3E3E3E"/>
          <w:kern w:val="0"/>
          <w:sz w:val="24"/>
          <w:szCs w:val="24"/>
        </w:rPr>
        <w:t>的多数课程都经过世界上最负盛名的认证评审会评定。</w:t>
      </w:r>
    </w:p>
    <w:p w:rsidR="0071291B" w:rsidRDefault="0071291B">
      <w:pPr>
        <w:widowControl/>
        <w:shd w:val="clear" w:color="auto" w:fill="FFFFFF"/>
        <w:spacing w:line="384" w:lineRule="atLeast"/>
        <w:ind w:firstLine="480"/>
        <w:jc w:val="left"/>
        <w:rPr>
          <w:rFonts w:asciiTheme="minorEastAsia" w:hAnsiTheme="minorEastAsia" w:cs="宋体"/>
          <w:color w:val="3E3E3E"/>
          <w:kern w:val="0"/>
          <w:sz w:val="24"/>
          <w:szCs w:val="24"/>
        </w:rPr>
      </w:pPr>
    </w:p>
    <w:p w:rsidR="0071291B" w:rsidRDefault="0071291B">
      <w:pPr>
        <w:rPr>
          <w:rFonts w:asciiTheme="minorEastAsia" w:hAnsiTheme="minorEastAsia" w:cs="宋体"/>
          <w:color w:val="FF0000"/>
          <w:spacing w:val="5"/>
          <w:sz w:val="28"/>
          <w:szCs w:val="28"/>
          <w:shd w:val="clear" w:color="auto" w:fill="FFFFFF"/>
        </w:rPr>
      </w:pPr>
    </w:p>
    <w:p w:rsidR="0071291B" w:rsidRDefault="0071291B">
      <w:pPr>
        <w:rPr>
          <w:rFonts w:asciiTheme="minorEastAsia" w:hAnsiTheme="minorEastAsia" w:cs="宋体"/>
          <w:b/>
          <w:bCs/>
          <w:color w:val="FF0000"/>
          <w:spacing w:val="5"/>
          <w:sz w:val="28"/>
          <w:szCs w:val="28"/>
          <w:shd w:val="clear" w:color="auto" w:fill="FFFFFF"/>
        </w:rPr>
      </w:pPr>
    </w:p>
    <w:p w:rsidR="0071291B" w:rsidRDefault="00D06D92">
      <w:pPr>
        <w:rPr>
          <w:rFonts w:asciiTheme="minorEastAsia" w:hAnsiTheme="minorEastAsia" w:cs="宋体"/>
          <w:b/>
          <w:bCs/>
          <w:color w:val="FF0000"/>
          <w:spacing w:val="5"/>
          <w:sz w:val="28"/>
          <w:szCs w:val="28"/>
          <w:shd w:val="clear" w:color="auto" w:fill="FFFFFF"/>
        </w:rPr>
      </w:pPr>
      <w:bookmarkStart w:id="0" w:name="_GoBack"/>
      <w:bookmarkEnd w:id="0"/>
      <w:r>
        <w:rPr>
          <w:rFonts w:asciiTheme="minorEastAsia" w:hAnsiTheme="minorEastAsia" w:cs="宋体" w:hint="eastAsia"/>
          <w:b/>
          <w:bCs/>
          <w:color w:val="FF0000"/>
          <w:spacing w:val="5"/>
          <w:sz w:val="28"/>
          <w:szCs w:val="28"/>
          <w:shd w:val="clear" w:color="auto" w:fill="FFFFFF"/>
        </w:rPr>
        <w:lastRenderedPageBreak/>
        <w:t>三、项目特色</w:t>
      </w:r>
    </w:p>
    <w:p w:rsidR="0071291B" w:rsidRDefault="00D06D92">
      <w:pPr>
        <w:ind w:firstLineChars="200" w:firstLine="480"/>
        <w:rPr>
          <w:rFonts w:asciiTheme="minorEastAsia" w:hAnsiTheme="minorEastAsia" w:cs="宋体"/>
          <w:color w:val="3E3E3E"/>
          <w:kern w:val="0"/>
          <w:sz w:val="24"/>
          <w:szCs w:val="24"/>
        </w:rPr>
      </w:pPr>
      <w:r>
        <w:rPr>
          <w:rFonts w:asciiTheme="minorEastAsia" w:hAnsiTheme="minorEastAsia" w:cs="宋体" w:hint="eastAsia"/>
          <w:color w:val="3E3E3E"/>
          <w:kern w:val="0"/>
          <w:sz w:val="24"/>
          <w:szCs w:val="24"/>
        </w:rPr>
        <w:t>1</w:t>
      </w:r>
      <w:r>
        <w:rPr>
          <w:rFonts w:asciiTheme="minorEastAsia" w:hAnsiTheme="minorEastAsia" w:cs="宋体" w:hint="eastAsia"/>
          <w:color w:val="3E3E3E"/>
          <w:kern w:val="0"/>
          <w:sz w:val="24"/>
          <w:szCs w:val="24"/>
        </w:rPr>
        <w:t>、权威高校，学位认证</w:t>
      </w:r>
      <w:r>
        <w:rPr>
          <w:rFonts w:asciiTheme="minorEastAsia" w:hAnsiTheme="minorEastAsia" w:cs="宋体" w:hint="eastAsia"/>
          <w:color w:val="3E3E3E"/>
          <w:kern w:val="0"/>
          <w:sz w:val="24"/>
          <w:szCs w:val="24"/>
        </w:rPr>
        <w:t>:</w:t>
      </w:r>
      <w:r>
        <w:rPr>
          <w:rFonts w:asciiTheme="minorEastAsia" w:hAnsiTheme="minorEastAsia" w:cs="宋体" w:hint="eastAsia"/>
          <w:color w:val="3E3E3E"/>
          <w:kern w:val="0"/>
          <w:sz w:val="24"/>
          <w:szCs w:val="24"/>
        </w:rPr>
        <w:t>教育部涉外监管网可查询正规院校，俄罗斯国家行政类院校排名第一，欧洲最大的商学院。毕业后所获得的学位可以在教育部留学生服务中心进行认证。可用于报考公务员、积分落户、升职加薪、海外移民、企业上市等。</w:t>
      </w:r>
    </w:p>
    <w:p w:rsidR="0071291B" w:rsidRDefault="00D06D92">
      <w:pPr>
        <w:ind w:firstLineChars="200" w:firstLine="480"/>
        <w:rPr>
          <w:rFonts w:asciiTheme="minorEastAsia" w:hAnsiTheme="minorEastAsia" w:cs="宋体"/>
          <w:color w:val="3E3E3E"/>
          <w:kern w:val="0"/>
          <w:sz w:val="24"/>
          <w:szCs w:val="24"/>
        </w:rPr>
      </w:pPr>
      <w:r>
        <w:rPr>
          <w:rFonts w:asciiTheme="minorEastAsia" w:hAnsiTheme="minorEastAsia" w:cs="宋体" w:hint="eastAsia"/>
          <w:color w:val="3E3E3E"/>
          <w:kern w:val="0"/>
          <w:sz w:val="24"/>
          <w:szCs w:val="24"/>
        </w:rPr>
        <w:t>2</w:t>
      </w:r>
      <w:r>
        <w:rPr>
          <w:rFonts w:asciiTheme="minorEastAsia" w:hAnsiTheme="minorEastAsia" w:cs="宋体" w:hint="eastAsia"/>
          <w:color w:val="3E3E3E"/>
          <w:kern w:val="0"/>
          <w:sz w:val="24"/>
          <w:szCs w:val="24"/>
        </w:rPr>
        <w:t>、入学简单，容易毕业</w:t>
      </w:r>
      <w:r>
        <w:rPr>
          <w:rFonts w:asciiTheme="minorEastAsia" w:hAnsiTheme="minorEastAsia" w:cs="宋体" w:hint="eastAsia"/>
          <w:color w:val="3E3E3E"/>
          <w:kern w:val="0"/>
          <w:sz w:val="24"/>
          <w:szCs w:val="24"/>
        </w:rPr>
        <w:t>:</w:t>
      </w:r>
      <w:r>
        <w:rPr>
          <w:rFonts w:asciiTheme="minorEastAsia" w:hAnsiTheme="minorEastAsia" w:cs="宋体" w:hint="eastAsia"/>
          <w:color w:val="3E3E3E"/>
          <w:kern w:val="0"/>
          <w:sz w:val="24"/>
          <w:szCs w:val="24"/>
        </w:rPr>
        <w:t>符合学历要求，无需联考，无语言要求，俄文授课，中文同步翻译，按照学校相关课时规定，修满学分即可申请毕业，获得硕士</w:t>
      </w:r>
      <w:r>
        <w:rPr>
          <w:rFonts w:asciiTheme="minorEastAsia" w:hAnsiTheme="minorEastAsia" w:cs="宋体" w:hint="eastAsia"/>
          <w:color w:val="3E3E3E"/>
          <w:kern w:val="0"/>
          <w:sz w:val="24"/>
          <w:szCs w:val="24"/>
        </w:rPr>
        <w:t>/</w:t>
      </w:r>
      <w:r>
        <w:rPr>
          <w:rFonts w:asciiTheme="minorEastAsia" w:hAnsiTheme="minorEastAsia" w:cs="宋体" w:hint="eastAsia"/>
          <w:color w:val="3E3E3E"/>
          <w:kern w:val="0"/>
          <w:sz w:val="24"/>
          <w:szCs w:val="24"/>
        </w:rPr>
        <w:t>博士学位。</w:t>
      </w:r>
    </w:p>
    <w:p w:rsidR="0071291B" w:rsidRDefault="00D06D92">
      <w:pPr>
        <w:ind w:firstLineChars="200" w:firstLine="480"/>
        <w:rPr>
          <w:rFonts w:asciiTheme="minorEastAsia" w:hAnsiTheme="minorEastAsia" w:cs="宋体"/>
          <w:color w:val="3E3E3E"/>
          <w:kern w:val="0"/>
          <w:sz w:val="24"/>
          <w:szCs w:val="24"/>
        </w:rPr>
      </w:pPr>
      <w:r>
        <w:rPr>
          <w:rFonts w:asciiTheme="minorEastAsia" w:hAnsiTheme="minorEastAsia" w:cs="宋体" w:hint="eastAsia"/>
          <w:color w:val="3E3E3E"/>
          <w:kern w:val="0"/>
          <w:sz w:val="24"/>
          <w:szCs w:val="24"/>
        </w:rPr>
        <w:t>3</w:t>
      </w:r>
      <w:r>
        <w:rPr>
          <w:rFonts w:asciiTheme="minorEastAsia" w:hAnsiTheme="minorEastAsia" w:cs="宋体" w:hint="eastAsia"/>
          <w:color w:val="3E3E3E"/>
          <w:kern w:val="0"/>
          <w:sz w:val="24"/>
          <w:szCs w:val="24"/>
        </w:rPr>
        <w:t>、学习时间短，适合在职人员攻读</w:t>
      </w:r>
      <w:r>
        <w:rPr>
          <w:rFonts w:asciiTheme="minorEastAsia" w:hAnsiTheme="minorEastAsia" w:cs="宋体" w:hint="eastAsia"/>
          <w:color w:val="3E3E3E"/>
          <w:kern w:val="0"/>
          <w:sz w:val="24"/>
          <w:szCs w:val="24"/>
        </w:rPr>
        <w:t>:</w:t>
      </w:r>
      <w:r>
        <w:rPr>
          <w:rFonts w:asciiTheme="minorEastAsia" w:hAnsiTheme="minorEastAsia" w:cs="宋体" w:hint="eastAsia"/>
          <w:color w:val="3E3E3E"/>
          <w:kern w:val="0"/>
          <w:sz w:val="24"/>
          <w:szCs w:val="24"/>
        </w:rPr>
        <w:t>集中授课时间在春节、五一、十一法定假日期间，每次</w:t>
      </w:r>
      <w:r>
        <w:rPr>
          <w:rFonts w:asciiTheme="minorEastAsia" w:hAnsiTheme="minorEastAsia" w:cs="宋体" w:hint="eastAsia"/>
          <w:color w:val="3E3E3E"/>
          <w:kern w:val="0"/>
          <w:sz w:val="24"/>
          <w:szCs w:val="24"/>
        </w:rPr>
        <w:t>15</w:t>
      </w:r>
      <w:r>
        <w:rPr>
          <w:rFonts w:asciiTheme="minorEastAsia" w:hAnsiTheme="minorEastAsia" w:cs="宋体" w:hint="eastAsia"/>
          <w:color w:val="3E3E3E"/>
          <w:kern w:val="0"/>
          <w:sz w:val="24"/>
          <w:szCs w:val="24"/>
        </w:rPr>
        <w:t>天，硕士到校面授四次，共计</w:t>
      </w:r>
      <w:r>
        <w:rPr>
          <w:rFonts w:asciiTheme="minorEastAsia" w:hAnsiTheme="minorEastAsia" w:cs="宋体" w:hint="eastAsia"/>
          <w:color w:val="3E3E3E"/>
          <w:kern w:val="0"/>
          <w:sz w:val="24"/>
          <w:szCs w:val="24"/>
        </w:rPr>
        <w:t>60</w:t>
      </w:r>
      <w:r>
        <w:rPr>
          <w:rFonts w:asciiTheme="minorEastAsia" w:hAnsiTheme="minorEastAsia" w:cs="宋体" w:hint="eastAsia"/>
          <w:color w:val="3E3E3E"/>
          <w:kern w:val="0"/>
          <w:sz w:val="24"/>
          <w:szCs w:val="24"/>
        </w:rPr>
        <w:t>天，博士到校面授六次，共计</w:t>
      </w:r>
      <w:r>
        <w:rPr>
          <w:rFonts w:asciiTheme="minorEastAsia" w:hAnsiTheme="minorEastAsia" w:cs="宋体" w:hint="eastAsia"/>
          <w:color w:val="3E3E3E"/>
          <w:kern w:val="0"/>
          <w:sz w:val="24"/>
          <w:szCs w:val="24"/>
        </w:rPr>
        <w:t>90</w:t>
      </w:r>
      <w:r>
        <w:rPr>
          <w:rFonts w:asciiTheme="minorEastAsia" w:hAnsiTheme="minorEastAsia" w:cs="宋体" w:hint="eastAsia"/>
          <w:color w:val="3E3E3E"/>
          <w:kern w:val="0"/>
          <w:sz w:val="24"/>
          <w:szCs w:val="24"/>
        </w:rPr>
        <w:t>天。</w:t>
      </w:r>
    </w:p>
    <w:p w:rsidR="0071291B" w:rsidRDefault="00D06D92">
      <w:pPr>
        <w:ind w:firstLineChars="200" w:firstLine="480"/>
        <w:rPr>
          <w:rFonts w:asciiTheme="minorEastAsia" w:hAnsiTheme="minorEastAsia" w:cs="宋体"/>
          <w:color w:val="3E3E3E"/>
          <w:kern w:val="0"/>
          <w:sz w:val="24"/>
          <w:szCs w:val="24"/>
        </w:rPr>
      </w:pPr>
      <w:r>
        <w:rPr>
          <w:rFonts w:asciiTheme="minorEastAsia" w:hAnsiTheme="minorEastAsia" w:cs="宋体" w:hint="eastAsia"/>
          <w:color w:val="3E3E3E"/>
          <w:kern w:val="0"/>
          <w:sz w:val="24"/>
          <w:szCs w:val="24"/>
        </w:rPr>
        <w:t>4</w:t>
      </w:r>
      <w:r>
        <w:rPr>
          <w:rFonts w:asciiTheme="minorEastAsia" w:hAnsiTheme="minorEastAsia" w:cs="宋体" w:hint="eastAsia"/>
          <w:color w:val="3E3E3E"/>
          <w:kern w:val="0"/>
          <w:sz w:val="24"/>
          <w:szCs w:val="24"/>
        </w:rPr>
        <w:t>、高端人脉：以学习课堂作为链接，以师生同学友谊作为纽带，以同学会作为载体，将来自全国各地，各个领域的业界精英聚在一起构建起高层次、高质量人脉资源，助力于同学的事业发展。</w:t>
      </w:r>
    </w:p>
    <w:p w:rsidR="0071291B" w:rsidRDefault="0071291B">
      <w:pPr>
        <w:ind w:firstLineChars="200" w:firstLine="480"/>
        <w:rPr>
          <w:rFonts w:asciiTheme="minorEastAsia" w:hAnsiTheme="minorEastAsia" w:cs="宋体"/>
          <w:color w:val="3E3E3E"/>
          <w:kern w:val="0"/>
          <w:sz w:val="24"/>
          <w:szCs w:val="24"/>
        </w:rPr>
      </w:pPr>
    </w:p>
    <w:p w:rsidR="0071291B" w:rsidRDefault="00D06D92">
      <w:pPr>
        <w:rPr>
          <w:rFonts w:asciiTheme="minorEastAsia" w:hAnsiTheme="minorEastAsia" w:cs="宋体"/>
          <w:color w:val="3E3E3E"/>
          <w:kern w:val="0"/>
          <w:sz w:val="28"/>
          <w:szCs w:val="28"/>
        </w:rPr>
      </w:pPr>
      <w:r>
        <w:rPr>
          <w:rFonts w:asciiTheme="minorEastAsia" w:hAnsiTheme="minorEastAsia" w:cs="宋体" w:hint="eastAsia"/>
          <w:b/>
          <w:bCs/>
          <w:color w:val="FF0000"/>
          <w:spacing w:val="5"/>
          <w:sz w:val="28"/>
          <w:szCs w:val="28"/>
          <w:shd w:val="clear" w:color="auto" w:fill="FFFFFF"/>
        </w:rPr>
        <w:t>四、</w:t>
      </w:r>
      <w:r>
        <w:rPr>
          <w:rFonts w:asciiTheme="minorEastAsia" w:hAnsiTheme="minorEastAsia" w:cs="宋体" w:hint="eastAsia"/>
          <w:b/>
          <w:bCs/>
          <w:color w:val="FF0000"/>
          <w:spacing w:val="5"/>
          <w:sz w:val="28"/>
          <w:szCs w:val="28"/>
          <w:shd w:val="clear" w:color="auto" w:fill="FFFFFF"/>
        </w:rPr>
        <w:t>开设专业及</w:t>
      </w:r>
      <w:r>
        <w:rPr>
          <w:rFonts w:asciiTheme="minorEastAsia" w:hAnsiTheme="minorEastAsia" w:cs="宋体" w:hint="eastAsia"/>
          <w:b/>
          <w:bCs/>
          <w:color w:val="FF0000"/>
          <w:spacing w:val="5"/>
          <w:sz w:val="28"/>
          <w:szCs w:val="28"/>
          <w:shd w:val="clear" w:color="auto" w:fill="FFFFFF"/>
        </w:rPr>
        <w:t>课程</w:t>
      </w:r>
      <w:r>
        <w:rPr>
          <w:rFonts w:asciiTheme="minorEastAsia" w:hAnsiTheme="minorEastAsia" w:cs="宋体" w:hint="eastAsia"/>
          <w:b/>
          <w:bCs/>
          <w:color w:val="FF0000"/>
          <w:spacing w:val="5"/>
          <w:sz w:val="28"/>
          <w:szCs w:val="28"/>
          <w:shd w:val="clear" w:color="auto" w:fill="FFFFFF"/>
        </w:rPr>
        <w:t>设置</w:t>
      </w:r>
    </w:p>
    <w:p w:rsidR="0071291B" w:rsidRDefault="00D06D92">
      <w:pPr>
        <w:ind w:firstLineChars="100" w:firstLine="240"/>
        <w:rPr>
          <w:rFonts w:asciiTheme="minorEastAsia" w:hAnsiTheme="minorEastAsia" w:cs="宋体"/>
          <w:color w:val="3E3E3E"/>
          <w:kern w:val="0"/>
          <w:sz w:val="24"/>
          <w:szCs w:val="24"/>
        </w:rPr>
      </w:pPr>
      <w:r>
        <w:rPr>
          <w:rFonts w:asciiTheme="minorEastAsia" w:hAnsiTheme="minorEastAsia" w:cs="宋体" w:hint="eastAsia"/>
          <w:color w:val="3E3E3E"/>
          <w:kern w:val="0"/>
          <w:sz w:val="24"/>
          <w:szCs w:val="24"/>
        </w:rPr>
        <w:t>（一）、开设专业：</w:t>
      </w:r>
    </w:p>
    <w:p w:rsidR="0071291B" w:rsidRDefault="00D06D92">
      <w:pPr>
        <w:ind w:firstLineChars="200" w:firstLine="480"/>
        <w:rPr>
          <w:rFonts w:asciiTheme="minorEastAsia" w:hAnsiTheme="minorEastAsia" w:cs="宋体"/>
          <w:color w:val="3E3E3E"/>
          <w:kern w:val="0"/>
          <w:sz w:val="24"/>
          <w:szCs w:val="24"/>
        </w:rPr>
      </w:pPr>
      <w:r>
        <w:rPr>
          <w:rFonts w:asciiTheme="minorEastAsia" w:hAnsiTheme="minorEastAsia" w:cs="宋体" w:hint="eastAsia"/>
          <w:color w:val="3E3E3E"/>
          <w:kern w:val="0"/>
          <w:sz w:val="24"/>
          <w:szCs w:val="24"/>
        </w:rPr>
        <w:t>1</w:t>
      </w:r>
      <w:r>
        <w:rPr>
          <w:rFonts w:asciiTheme="minorEastAsia" w:hAnsiTheme="minorEastAsia" w:cs="宋体" w:hint="eastAsia"/>
          <w:color w:val="3E3E3E"/>
          <w:kern w:val="0"/>
          <w:sz w:val="24"/>
          <w:szCs w:val="24"/>
        </w:rPr>
        <w:t>、工商管理硕士（</w:t>
      </w:r>
      <w:r>
        <w:rPr>
          <w:rFonts w:asciiTheme="minorEastAsia" w:hAnsiTheme="minorEastAsia" w:cs="宋体" w:hint="eastAsia"/>
          <w:color w:val="3E3E3E"/>
          <w:kern w:val="0"/>
          <w:sz w:val="24"/>
          <w:szCs w:val="24"/>
        </w:rPr>
        <w:t>MBA</w:t>
      </w:r>
      <w:r>
        <w:rPr>
          <w:rFonts w:asciiTheme="minorEastAsia" w:hAnsiTheme="minorEastAsia" w:cs="宋体" w:hint="eastAsia"/>
          <w:color w:val="3E3E3E"/>
          <w:kern w:val="0"/>
          <w:sz w:val="24"/>
          <w:szCs w:val="24"/>
        </w:rPr>
        <w:t>），学制两年，四次面授，每次</w:t>
      </w:r>
      <w:r>
        <w:rPr>
          <w:rFonts w:asciiTheme="minorEastAsia" w:hAnsiTheme="minorEastAsia" w:cs="宋体" w:hint="eastAsia"/>
          <w:color w:val="3E3E3E"/>
          <w:kern w:val="0"/>
          <w:sz w:val="24"/>
          <w:szCs w:val="24"/>
        </w:rPr>
        <w:t>15</w:t>
      </w:r>
      <w:r>
        <w:rPr>
          <w:rFonts w:asciiTheme="minorEastAsia" w:hAnsiTheme="minorEastAsia" w:cs="宋体" w:hint="eastAsia"/>
          <w:color w:val="3E3E3E"/>
          <w:kern w:val="0"/>
          <w:sz w:val="24"/>
          <w:szCs w:val="24"/>
        </w:rPr>
        <w:t>天，累计</w:t>
      </w:r>
      <w:r>
        <w:rPr>
          <w:rFonts w:asciiTheme="minorEastAsia" w:hAnsiTheme="minorEastAsia" w:cs="宋体" w:hint="eastAsia"/>
          <w:color w:val="3E3E3E"/>
          <w:kern w:val="0"/>
          <w:sz w:val="24"/>
          <w:szCs w:val="24"/>
        </w:rPr>
        <w:t>60</w:t>
      </w:r>
      <w:r>
        <w:rPr>
          <w:rFonts w:asciiTheme="minorEastAsia" w:hAnsiTheme="minorEastAsia" w:cs="宋体" w:hint="eastAsia"/>
          <w:color w:val="3E3E3E"/>
          <w:kern w:val="0"/>
          <w:sz w:val="24"/>
          <w:szCs w:val="24"/>
        </w:rPr>
        <w:t>天。</w:t>
      </w:r>
    </w:p>
    <w:p w:rsidR="0071291B" w:rsidRDefault="00D06D92">
      <w:pPr>
        <w:ind w:firstLineChars="200" w:firstLine="480"/>
        <w:rPr>
          <w:rFonts w:asciiTheme="minorEastAsia" w:hAnsiTheme="minorEastAsia" w:cs="宋体"/>
          <w:color w:val="3E3E3E"/>
          <w:kern w:val="0"/>
          <w:sz w:val="24"/>
          <w:szCs w:val="24"/>
        </w:rPr>
      </w:pPr>
      <w:r>
        <w:rPr>
          <w:rFonts w:asciiTheme="minorEastAsia" w:hAnsiTheme="minorEastAsia" w:cs="宋体" w:hint="eastAsia"/>
          <w:color w:val="3E3E3E"/>
          <w:kern w:val="0"/>
          <w:sz w:val="24"/>
          <w:szCs w:val="24"/>
        </w:rPr>
        <w:t>2</w:t>
      </w:r>
      <w:r>
        <w:rPr>
          <w:rFonts w:asciiTheme="minorEastAsia" w:hAnsiTheme="minorEastAsia" w:cs="宋体" w:hint="eastAsia"/>
          <w:color w:val="3E3E3E"/>
          <w:kern w:val="0"/>
          <w:sz w:val="24"/>
          <w:szCs w:val="24"/>
        </w:rPr>
        <w:t>、工商管理博士（</w:t>
      </w:r>
      <w:r>
        <w:rPr>
          <w:rFonts w:asciiTheme="minorEastAsia" w:hAnsiTheme="minorEastAsia" w:cs="宋体" w:hint="eastAsia"/>
          <w:color w:val="3E3E3E"/>
          <w:kern w:val="0"/>
          <w:sz w:val="24"/>
          <w:szCs w:val="24"/>
        </w:rPr>
        <w:t>DBA</w:t>
      </w:r>
      <w:r>
        <w:rPr>
          <w:rFonts w:asciiTheme="minorEastAsia" w:hAnsiTheme="minorEastAsia" w:cs="宋体" w:hint="eastAsia"/>
          <w:color w:val="3E3E3E"/>
          <w:kern w:val="0"/>
          <w:sz w:val="24"/>
          <w:szCs w:val="24"/>
        </w:rPr>
        <w:t>），学制三年</w:t>
      </w:r>
      <w:r>
        <w:rPr>
          <w:rFonts w:asciiTheme="minorEastAsia" w:hAnsiTheme="minorEastAsia" w:cs="宋体" w:hint="eastAsia"/>
          <w:color w:val="3E3E3E"/>
          <w:kern w:val="0"/>
          <w:sz w:val="24"/>
          <w:szCs w:val="24"/>
        </w:rPr>
        <w:t xml:space="preserve">, </w:t>
      </w:r>
      <w:r>
        <w:rPr>
          <w:rFonts w:asciiTheme="minorEastAsia" w:hAnsiTheme="minorEastAsia" w:cs="宋体" w:hint="eastAsia"/>
          <w:color w:val="3E3E3E"/>
          <w:kern w:val="0"/>
          <w:sz w:val="24"/>
          <w:szCs w:val="24"/>
        </w:rPr>
        <w:t>六次面授，每次</w:t>
      </w:r>
      <w:r>
        <w:rPr>
          <w:rFonts w:asciiTheme="minorEastAsia" w:hAnsiTheme="minorEastAsia" w:cs="宋体" w:hint="eastAsia"/>
          <w:color w:val="3E3E3E"/>
          <w:kern w:val="0"/>
          <w:sz w:val="24"/>
          <w:szCs w:val="24"/>
        </w:rPr>
        <w:t>15</w:t>
      </w:r>
      <w:r>
        <w:rPr>
          <w:rFonts w:asciiTheme="minorEastAsia" w:hAnsiTheme="minorEastAsia" w:cs="宋体" w:hint="eastAsia"/>
          <w:color w:val="3E3E3E"/>
          <w:kern w:val="0"/>
          <w:sz w:val="24"/>
          <w:szCs w:val="24"/>
        </w:rPr>
        <w:t>天，累计</w:t>
      </w:r>
      <w:r>
        <w:rPr>
          <w:rFonts w:asciiTheme="minorEastAsia" w:hAnsiTheme="minorEastAsia" w:cs="宋体" w:hint="eastAsia"/>
          <w:color w:val="3E3E3E"/>
          <w:kern w:val="0"/>
          <w:sz w:val="24"/>
          <w:szCs w:val="24"/>
        </w:rPr>
        <w:t>9</w:t>
      </w:r>
      <w:r>
        <w:rPr>
          <w:rFonts w:asciiTheme="minorEastAsia" w:hAnsiTheme="minorEastAsia" w:cs="宋体" w:hint="eastAsia"/>
          <w:color w:val="3E3E3E"/>
          <w:kern w:val="0"/>
          <w:sz w:val="24"/>
          <w:szCs w:val="24"/>
        </w:rPr>
        <w:t>0</w:t>
      </w:r>
      <w:r>
        <w:rPr>
          <w:rFonts w:asciiTheme="minorEastAsia" w:hAnsiTheme="minorEastAsia" w:cs="宋体" w:hint="eastAsia"/>
          <w:color w:val="3E3E3E"/>
          <w:kern w:val="0"/>
          <w:sz w:val="24"/>
          <w:szCs w:val="24"/>
        </w:rPr>
        <w:t>天。</w:t>
      </w:r>
    </w:p>
    <w:p w:rsidR="0071291B" w:rsidRDefault="00D06D92">
      <w:pPr>
        <w:ind w:firstLineChars="100" w:firstLine="240"/>
        <w:rPr>
          <w:rFonts w:asciiTheme="minorEastAsia" w:hAnsiTheme="minorEastAsia" w:cs="宋体"/>
          <w:color w:val="3E3E3E"/>
          <w:kern w:val="0"/>
          <w:sz w:val="24"/>
          <w:szCs w:val="24"/>
        </w:rPr>
      </w:pPr>
      <w:r>
        <w:rPr>
          <w:rFonts w:asciiTheme="minorEastAsia" w:hAnsiTheme="minorEastAsia" w:cs="宋体" w:hint="eastAsia"/>
          <w:color w:val="3E3E3E"/>
          <w:kern w:val="0"/>
          <w:sz w:val="24"/>
          <w:szCs w:val="24"/>
        </w:rPr>
        <w:t>（二）、课程设置：</w:t>
      </w:r>
    </w:p>
    <w:p w:rsidR="0071291B" w:rsidRDefault="0071291B">
      <w:pPr>
        <w:rPr>
          <w:rFonts w:ascii="新宋体" w:eastAsia="新宋体" w:hAnsi="新宋体" w:cs="新宋体"/>
          <w:b/>
          <w:color w:val="000000"/>
          <w:kern w:val="0"/>
          <w:sz w:val="24"/>
          <w:szCs w:val="24"/>
          <w:lang/>
        </w:rPr>
      </w:pPr>
    </w:p>
    <w:p w:rsidR="0071291B" w:rsidRDefault="00D06D92">
      <w:pPr>
        <w:ind w:firstLineChars="900" w:firstLine="2168"/>
        <w:rPr>
          <w:rFonts w:asciiTheme="minorEastAsia" w:hAnsiTheme="minorEastAsia" w:cs="宋体"/>
          <w:color w:val="3E3E3E"/>
          <w:kern w:val="0"/>
          <w:sz w:val="24"/>
          <w:szCs w:val="24"/>
        </w:rPr>
      </w:pPr>
      <w:r>
        <w:rPr>
          <w:rFonts w:ascii="新宋体" w:eastAsia="新宋体" w:hAnsi="新宋体" w:cs="新宋体" w:hint="eastAsia"/>
          <w:b/>
          <w:color w:val="000000"/>
          <w:kern w:val="0"/>
          <w:sz w:val="24"/>
          <w:szCs w:val="24"/>
          <w:lang/>
        </w:rPr>
        <w:t>工商管理硕士</w:t>
      </w:r>
      <w:r>
        <w:rPr>
          <w:rFonts w:ascii="新宋体" w:eastAsia="新宋体" w:hAnsi="新宋体" w:cs="新宋体" w:hint="eastAsia"/>
          <w:b/>
          <w:color w:val="000000"/>
          <w:kern w:val="0"/>
          <w:sz w:val="24"/>
          <w:szCs w:val="24"/>
          <w:lang/>
        </w:rPr>
        <w:t>MBA (</w:t>
      </w:r>
      <w:r>
        <w:rPr>
          <w:rFonts w:ascii="新宋体" w:eastAsia="新宋体" w:hAnsi="新宋体" w:cs="新宋体" w:hint="eastAsia"/>
          <w:b/>
          <w:color w:val="000000"/>
          <w:kern w:val="0"/>
          <w:sz w:val="24"/>
          <w:szCs w:val="24"/>
          <w:lang/>
        </w:rPr>
        <w:t>信息安全管理方向</w:t>
      </w:r>
      <w:r>
        <w:rPr>
          <w:rFonts w:ascii="新宋体" w:eastAsia="新宋体" w:hAnsi="新宋体" w:cs="新宋体" w:hint="eastAsia"/>
          <w:b/>
          <w:color w:val="000000"/>
          <w:kern w:val="0"/>
          <w:sz w:val="24"/>
          <w:szCs w:val="24"/>
          <w:lang/>
        </w:rPr>
        <w:t>)</w:t>
      </w:r>
    </w:p>
    <w:tbl>
      <w:tblPr>
        <w:tblW w:w="8950" w:type="dxa"/>
        <w:tblCellMar>
          <w:left w:w="0" w:type="dxa"/>
          <w:right w:w="0" w:type="dxa"/>
        </w:tblCellMar>
        <w:tblLook w:val="04A0"/>
      </w:tblPr>
      <w:tblGrid>
        <w:gridCol w:w="2046"/>
        <w:gridCol w:w="6904"/>
      </w:tblGrid>
      <w:tr w:rsidR="0071291B">
        <w:trPr>
          <w:trHeight w:val="200"/>
        </w:trPr>
        <w:tc>
          <w:tcPr>
            <w:tcW w:w="2046" w:type="dxa"/>
            <w:vMerge w:val="restart"/>
            <w:tcBorders>
              <w:top w:val="single" w:sz="8" w:space="0" w:color="000000"/>
              <w:left w:val="single" w:sz="8" w:space="0" w:color="000000"/>
              <w:bottom w:val="single" w:sz="8" w:space="0" w:color="000000"/>
              <w:right w:val="single" w:sz="4" w:space="0" w:color="000000"/>
            </w:tcBorders>
            <w:shd w:val="clear" w:color="auto" w:fill="F2F2F2"/>
            <w:noWrap/>
            <w:tcMar>
              <w:top w:w="15" w:type="dxa"/>
              <w:left w:w="15" w:type="dxa"/>
              <w:right w:w="15" w:type="dxa"/>
            </w:tcMar>
            <w:vAlign w:val="center"/>
          </w:tcPr>
          <w:p w:rsidR="0071291B" w:rsidRDefault="00D06D92">
            <w:pPr>
              <w:widowControl/>
              <w:jc w:val="center"/>
              <w:textAlignment w:val="center"/>
              <w:rPr>
                <w:rFonts w:ascii="新宋体" w:eastAsia="新宋体" w:hAnsi="新宋体" w:cs="新宋体"/>
                <w:b/>
                <w:color w:val="000000"/>
                <w:sz w:val="28"/>
                <w:szCs w:val="28"/>
              </w:rPr>
            </w:pPr>
            <w:r>
              <w:rPr>
                <w:rFonts w:ascii="新宋体" w:eastAsia="新宋体" w:hAnsi="新宋体" w:cs="新宋体" w:hint="eastAsia"/>
                <w:b/>
                <w:color w:val="000000"/>
                <w:kern w:val="0"/>
                <w:szCs w:val="21"/>
                <w:lang/>
              </w:rPr>
              <w:t>公共课</w:t>
            </w:r>
          </w:p>
        </w:tc>
        <w:tc>
          <w:tcPr>
            <w:tcW w:w="6904" w:type="dxa"/>
            <w:tcBorders>
              <w:top w:val="single" w:sz="8" w:space="0" w:color="000000"/>
              <w:left w:val="single" w:sz="4" w:space="0" w:color="000000"/>
              <w:bottom w:val="single" w:sz="4" w:space="0" w:color="000000"/>
              <w:right w:val="single" w:sz="8" w:space="0" w:color="000000"/>
            </w:tcBorders>
            <w:shd w:val="clear" w:color="auto" w:fill="F2F2F2"/>
            <w:noWrap/>
            <w:tcMar>
              <w:top w:w="15" w:type="dxa"/>
              <w:left w:w="15" w:type="dxa"/>
              <w:right w:w="15" w:type="dxa"/>
            </w:tcMar>
            <w:vAlign w:val="center"/>
          </w:tcPr>
          <w:p w:rsidR="0071291B" w:rsidRDefault="00D06D92">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lang/>
              </w:rPr>
              <w:t>微观</w:t>
            </w:r>
            <w:r>
              <w:rPr>
                <w:rFonts w:ascii="新宋体" w:eastAsia="新宋体" w:hAnsi="新宋体" w:cs="新宋体" w:hint="eastAsia"/>
                <w:color w:val="000000"/>
                <w:kern w:val="0"/>
                <w:sz w:val="22"/>
                <w:lang/>
              </w:rPr>
              <w:t>-</w:t>
            </w:r>
            <w:r>
              <w:rPr>
                <w:rFonts w:ascii="新宋体" w:eastAsia="新宋体" w:hAnsi="新宋体" w:cs="新宋体" w:hint="eastAsia"/>
                <w:color w:val="000000"/>
                <w:kern w:val="0"/>
                <w:sz w:val="22"/>
                <w:lang/>
              </w:rPr>
              <w:t>宏观经济学</w:t>
            </w:r>
          </w:p>
        </w:tc>
      </w:tr>
      <w:tr w:rsidR="0071291B">
        <w:trPr>
          <w:trHeight w:val="200"/>
        </w:trPr>
        <w:tc>
          <w:tcPr>
            <w:tcW w:w="2046" w:type="dxa"/>
            <w:vMerge/>
            <w:tcBorders>
              <w:top w:val="single" w:sz="8" w:space="0" w:color="000000"/>
              <w:left w:val="single" w:sz="8" w:space="0" w:color="000000"/>
              <w:bottom w:val="single" w:sz="8" w:space="0" w:color="000000"/>
              <w:right w:val="single" w:sz="4" w:space="0" w:color="000000"/>
            </w:tcBorders>
            <w:shd w:val="clear" w:color="auto" w:fill="F2F2F2"/>
            <w:noWrap/>
            <w:tcMar>
              <w:top w:w="15" w:type="dxa"/>
              <w:left w:w="15" w:type="dxa"/>
              <w:right w:w="15" w:type="dxa"/>
            </w:tcMar>
            <w:vAlign w:val="center"/>
          </w:tcPr>
          <w:p w:rsidR="0071291B" w:rsidRDefault="0071291B">
            <w:pPr>
              <w:jc w:val="center"/>
              <w:rPr>
                <w:rFonts w:ascii="新宋体" w:eastAsia="新宋体" w:hAnsi="新宋体" w:cs="新宋体"/>
                <w:b/>
                <w:color w:val="000000"/>
                <w:sz w:val="28"/>
                <w:szCs w:val="28"/>
              </w:rPr>
            </w:pPr>
          </w:p>
        </w:tc>
        <w:tc>
          <w:tcPr>
            <w:tcW w:w="6904" w:type="dxa"/>
            <w:tcBorders>
              <w:top w:val="single" w:sz="4" w:space="0" w:color="000000"/>
              <w:left w:val="single" w:sz="4" w:space="0" w:color="000000"/>
              <w:bottom w:val="single" w:sz="4" w:space="0" w:color="000000"/>
              <w:right w:val="single" w:sz="8" w:space="0" w:color="000000"/>
            </w:tcBorders>
            <w:shd w:val="clear" w:color="auto" w:fill="F2F2F2"/>
            <w:noWrap/>
            <w:tcMar>
              <w:top w:w="15" w:type="dxa"/>
              <w:left w:w="15" w:type="dxa"/>
              <w:right w:w="15" w:type="dxa"/>
            </w:tcMar>
            <w:vAlign w:val="center"/>
          </w:tcPr>
          <w:p w:rsidR="0071291B" w:rsidRDefault="00D06D92">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lang/>
              </w:rPr>
              <w:t>商业法律环境</w:t>
            </w:r>
          </w:p>
        </w:tc>
      </w:tr>
      <w:tr w:rsidR="0071291B">
        <w:trPr>
          <w:trHeight w:val="200"/>
        </w:trPr>
        <w:tc>
          <w:tcPr>
            <w:tcW w:w="2046" w:type="dxa"/>
            <w:vMerge/>
            <w:tcBorders>
              <w:top w:val="single" w:sz="8" w:space="0" w:color="000000"/>
              <w:left w:val="single" w:sz="8" w:space="0" w:color="000000"/>
              <w:bottom w:val="single" w:sz="8" w:space="0" w:color="000000"/>
              <w:right w:val="single" w:sz="4" w:space="0" w:color="000000"/>
            </w:tcBorders>
            <w:shd w:val="clear" w:color="auto" w:fill="F2F2F2"/>
            <w:noWrap/>
            <w:tcMar>
              <w:top w:w="15" w:type="dxa"/>
              <w:left w:w="15" w:type="dxa"/>
              <w:right w:w="15" w:type="dxa"/>
            </w:tcMar>
            <w:vAlign w:val="center"/>
          </w:tcPr>
          <w:p w:rsidR="0071291B" w:rsidRDefault="0071291B">
            <w:pPr>
              <w:jc w:val="center"/>
              <w:rPr>
                <w:rFonts w:ascii="新宋体" w:eastAsia="新宋体" w:hAnsi="新宋体" w:cs="新宋体"/>
                <w:b/>
                <w:color w:val="000000"/>
                <w:sz w:val="28"/>
                <w:szCs w:val="28"/>
              </w:rPr>
            </w:pPr>
          </w:p>
        </w:tc>
        <w:tc>
          <w:tcPr>
            <w:tcW w:w="6904" w:type="dxa"/>
            <w:tcBorders>
              <w:top w:val="single" w:sz="4" w:space="0" w:color="000000"/>
              <w:left w:val="single" w:sz="4" w:space="0" w:color="000000"/>
              <w:bottom w:val="single" w:sz="4" w:space="0" w:color="000000"/>
              <w:right w:val="single" w:sz="8" w:space="0" w:color="000000"/>
            </w:tcBorders>
            <w:shd w:val="clear" w:color="auto" w:fill="F2F2F2"/>
            <w:noWrap/>
            <w:tcMar>
              <w:top w:w="15" w:type="dxa"/>
              <w:left w:w="15" w:type="dxa"/>
              <w:right w:w="15" w:type="dxa"/>
            </w:tcMar>
            <w:vAlign w:val="center"/>
          </w:tcPr>
          <w:p w:rsidR="0071291B" w:rsidRDefault="00D06D92">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lang/>
              </w:rPr>
              <w:t>现代市场经济</w:t>
            </w:r>
          </w:p>
        </w:tc>
      </w:tr>
      <w:tr w:rsidR="0071291B">
        <w:trPr>
          <w:trHeight w:val="200"/>
        </w:trPr>
        <w:tc>
          <w:tcPr>
            <w:tcW w:w="2046" w:type="dxa"/>
            <w:vMerge/>
            <w:tcBorders>
              <w:top w:val="single" w:sz="8" w:space="0" w:color="000000"/>
              <w:left w:val="single" w:sz="8" w:space="0" w:color="000000"/>
              <w:bottom w:val="single" w:sz="8" w:space="0" w:color="000000"/>
              <w:right w:val="single" w:sz="4" w:space="0" w:color="000000"/>
            </w:tcBorders>
            <w:shd w:val="clear" w:color="auto" w:fill="F2F2F2"/>
            <w:noWrap/>
            <w:tcMar>
              <w:top w:w="15" w:type="dxa"/>
              <w:left w:w="15" w:type="dxa"/>
              <w:right w:w="15" w:type="dxa"/>
            </w:tcMar>
            <w:vAlign w:val="center"/>
          </w:tcPr>
          <w:p w:rsidR="0071291B" w:rsidRDefault="0071291B">
            <w:pPr>
              <w:jc w:val="center"/>
              <w:rPr>
                <w:rFonts w:ascii="新宋体" w:eastAsia="新宋体" w:hAnsi="新宋体" w:cs="新宋体"/>
                <w:b/>
                <w:color w:val="000000"/>
                <w:sz w:val="28"/>
                <w:szCs w:val="28"/>
              </w:rPr>
            </w:pPr>
          </w:p>
        </w:tc>
        <w:tc>
          <w:tcPr>
            <w:tcW w:w="6904" w:type="dxa"/>
            <w:tcBorders>
              <w:top w:val="single" w:sz="4" w:space="0" w:color="000000"/>
              <w:left w:val="single" w:sz="4" w:space="0" w:color="000000"/>
              <w:bottom w:val="single" w:sz="4" w:space="0" w:color="000000"/>
              <w:right w:val="single" w:sz="8" w:space="0" w:color="000000"/>
            </w:tcBorders>
            <w:shd w:val="clear" w:color="auto" w:fill="F2F2F2"/>
            <w:noWrap/>
            <w:tcMar>
              <w:top w:w="15" w:type="dxa"/>
              <w:left w:w="15" w:type="dxa"/>
              <w:right w:w="15" w:type="dxa"/>
            </w:tcMar>
            <w:vAlign w:val="center"/>
          </w:tcPr>
          <w:p w:rsidR="0071291B" w:rsidRDefault="00D06D92">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lang/>
              </w:rPr>
              <w:t>会计学</w:t>
            </w:r>
          </w:p>
        </w:tc>
      </w:tr>
      <w:tr w:rsidR="0071291B">
        <w:trPr>
          <w:trHeight w:val="200"/>
        </w:trPr>
        <w:tc>
          <w:tcPr>
            <w:tcW w:w="2046" w:type="dxa"/>
            <w:vMerge/>
            <w:tcBorders>
              <w:top w:val="single" w:sz="8" w:space="0" w:color="000000"/>
              <w:left w:val="single" w:sz="8" w:space="0" w:color="000000"/>
              <w:bottom w:val="single" w:sz="8" w:space="0" w:color="000000"/>
              <w:right w:val="single" w:sz="4" w:space="0" w:color="000000"/>
            </w:tcBorders>
            <w:shd w:val="clear" w:color="auto" w:fill="F2F2F2"/>
            <w:noWrap/>
            <w:tcMar>
              <w:top w:w="15" w:type="dxa"/>
              <w:left w:w="15" w:type="dxa"/>
              <w:right w:w="15" w:type="dxa"/>
            </w:tcMar>
            <w:vAlign w:val="center"/>
          </w:tcPr>
          <w:p w:rsidR="0071291B" w:rsidRDefault="0071291B">
            <w:pPr>
              <w:jc w:val="center"/>
              <w:rPr>
                <w:rFonts w:ascii="新宋体" w:eastAsia="新宋体" w:hAnsi="新宋体" w:cs="新宋体"/>
                <w:b/>
                <w:color w:val="000000"/>
                <w:sz w:val="28"/>
                <w:szCs w:val="28"/>
              </w:rPr>
            </w:pPr>
          </w:p>
        </w:tc>
        <w:tc>
          <w:tcPr>
            <w:tcW w:w="6904" w:type="dxa"/>
            <w:tcBorders>
              <w:top w:val="single" w:sz="4" w:space="0" w:color="000000"/>
              <w:left w:val="single" w:sz="4" w:space="0" w:color="000000"/>
              <w:bottom w:val="single" w:sz="4" w:space="0" w:color="000000"/>
              <w:right w:val="single" w:sz="8" w:space="0" w:color="000000"/>
            </w:tcBorders>
            <w:shd w:val="clear" w:color="auto" w:fill="F2F2F2"/>
            <w:noWrap/>
            <w:tcMar>
              <w:top w:w="15" w:type="dxa"/>
              <w:left w:w="15" w:type="dxa"/>
              <w:right w:w="15" w:type="dxa"/>
            </w:tcMar>
            <w:vAlign w:val="center"/>
          </w:tcPr>
          <w:p w:rsidR="0071291B" w:rsidRDefault="00D06D92">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lang/>
              </w:rPr>
              <w:t>财经管理</w:t>
            </w:r>
          </w:p>
        </w:tc>
      </w:tr>
      <w:tr w:rsidR="0071291B">
        <w:trPr>
          <w:trHeight w:val="200"/>
        </w:trPr>
        <w:tc>
          <w:tcPr>
            <w:tcW w:w="2046" w:type="dxa"/>
            <w:vMerge/>
            <w:tcBorders>
              <w:top w:val="single" w:sz="8" w:space="0" w:color="000000"/>
              <w:left w:val="single" w:sz="8" w:space="0" w:color="000000"/>
              <w:bottom w:val="single" w:sz="8" w:space="0" w:color="000000"/>
              <w:right w:val="single" w:sz="4" w:space="0" w:color="000000"/>
            </w:tcBorders>
            <w:shd w:val="clear" w:color="auto" w:fill="F2F2F2"/>
            <w:noWrap/>
            <w:tcMar>
              <w:top w:w="15" w:type="dxa"/>
              <w:left w:w="15" w:type="dxa"/>
              <w:right w:w="15" w:type="dxa"/>
            </w:tcMar>
            <w:vAlign w:val="center"/>
          </w:tcPr>
          <w:p w:rsidR="0071291B" w:rsidRDefault="0071291B">
            <w:pPr>
              <w:jc w:val="center"/>
              <w:rPr>
                <w:rFonts w:ascii="新宋体" w:eastAsia="新宋体" w:hAnsi="新宋体" w:cs="新宋体"/>
                <w:b/>
                <w:color w:val="000000"/>
                <w:sz w:val="28"/>
                <w:szCs w:val="28"/>
              </w:rPr>
            </w:pPr>
          </w:p>
        </w:tc>
        <w:tc>
          <w:tcPr>
            <w:tcW w:w="6904" w:type="dxa"/>
            <w:tcBorders>
              <w:top w:val="single" w:sz="4" w:space="0" w:color="000000"/>
              <w:left w:val="single" w:sz="4" w:space="0" w:color="000000"/>
              <w:bottom w:val="single" w:sz="4" w:space="0" w:color="000000"/>
              <w:right w:val="single" w:sz="8" w:space="0" w:color="000000"/>
            </w:tcBorders>
            <w:shd w:val="clear" w:color="auto" w:fill="F2F2F2"/>
            <w:noWrap/>
            <w:tcMar>
              <w:top w:w="15" w:type="dxa"/>
              <w:left w:w="15" w:type="dxa"/>
              <w:right w:w="15" w:type="dxa"/>
            </w:tcMar>
            <w:vAlign w:val="center"/>
          </w:tcPr>
          <w:p w:rsidR="0071291B" w:rsidRDefault="00D06D92">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lang/>
              </w:rPr>
              <w:t>有价证</w:t>
            </w:r>
            <w:proofErr w:type="gramStart"/>
            <w:r>
              <w:rPr>
                <w:rFonts w:ascii="新宋体" w:eastAsia="新宋体" w:hAnsi="新宋体" w:cs="新宋体" w:hint="eastAsia"/>
                <w:color w:val="000000"/>
                <w:kern w:val="0"/>
                <w:sz w:val="22"/>
                <w:lang/>
              </w:rPr>
              <w:t>劵</w:t>
            </w:r>
            <w:proofErr w:type="gramEnd"/>
            <w:r>
              <w:rPr>
                <w:rFonts w:ascii="新宋体" w:eastAsia="新宋体" w:hAnsi="新宋体" w:cs="新宋体" w:hint="eastAsia"/>
                <w:color w:val="000000"/>
                <w:kern w:val="0"/>
                <w:sz w:val="22"/>
                <w:lang/>
              </w:rPr>
              <w:t>市场</w:t>
            </w:r>
          </w:p>
        </w:tc>
      </w:tr>
      <w:tr w:rsidR="0071291B">
        <w:trPr>
          <w:trHeight w:val="200"/>
        </w:trPr>
        <w:tc>
          <w:tcPr>
            <w:tcW w:w="2046" w:type="dxa"/>
            <w:vMerge/>
            <w:tcBorders>
              <w:top w:val="single" w:sz="8" w:space="0" w:color="000000"/>
              <w:left w:val="single" w:sz="8" w:space="0" w:color="000000"/>
              <w:bottom w:val="single" w:sz="8" w:space="0" w:color="000000"/>
              <w:right w:val="single" w:sz="4" w:space="0" w:color="000000"/>
            </w:tcBorders>
            <w:shd w:val="clear" w:color="auto" w:fill="F2F2F2"/>
            <w:noWrap/>
            <w:tcMar>
              <w:top w:w="15" w:type="dxa"/>
              <w:left w:w="15" w:type="dxa"/>
              <w:right w:w="15" w:type="dxa"/>
            </w:tcMar>
            <w:vAlign w:val="center"/>
          </w:tcPr>
          <w:p w:rsidR="0071291B" w:rsidRDefault="0071291B">
            <w:pPr>
              <w:jc w:val="center"/>
              <w:rPr>
                <w:rFonts w:ascii="新宋体" w:eastAsia="新宋体" w:hAnsi="新宋体" w:cs="新宋体"/>
                <w:b/>
                <w:color w:val="000000"/>
                <w:sz w:val="28"/>
                <w:szCs w:val="28"/>
              </w:rPr>
            </w:pPr>
          </w:p>
        </w:tc>
        <w:tc>
          <w:tcPr>
            <w:tcW w:w="6904" w:type="dxa"/>
            <w:tcBorders>
              <w:top w:val="single" w:sz="4" w:space="0" w:color="000000"/>
              <w:left w:val="single" w:sz="4" w:space="0" w:color="000000"/>
              <w:bottom w:val="single" w:sz="4" w:space="0" w:color="000000"/>
              <w:right w:val="single" w:sz="8" w:space="0" w:color="000000"/>
            </w:tcBorders>
            <w:shd w:val="clear" w:color="auto" w:fill="F2F2F2"/>
            <w:noWrap/>
            <w:tcMar>
              <w:top w:w="15" w:type="dxa"/>
              <w:left w:w="15" w:type="dxa"/>
              <w:right w:w="15" w:type="dxa"/>
            </w:tcMar>
            <w:vAlign w:val="center"/>
          </w:tcPr>
          <w:p w:rsidR="0071291B" w:rsidRDefault="00D06D92">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lang/>
              </w:rPr>
              <w:t>编制预算</w:t>
            </w:r>
            <w:r>
              <w:rPr>
                <w:rFonts w:ascii="新宋体" w:eastAsia="新宋体" w:hAnsi="新宋体" w:cs="新宋体" w:hint="eastAsia"/>
                <w:color w:val="000000"/>
                <w:kern w:val="0"/>
                <w:sz w:val="22"/>
                <w:lang/>
              </w:rPr>
              <w:t>.</w:t>
            </w:r>
            <w:r>
              <w:rPr>
                <w:rFonts w:ascii="新宋体" w:eastAsia="新宋体" w:hAnsi="新宋体" w:cs="新宋体" w:hint="eastAsia"/>
                <w:color w:val="000000"/>
                <w:kern w:val="0"/>
                <w:sz w:val="22"/>
                <w:lang/>
              </w:rPr>
              <w:t>管理核算</w:t>
            </w:r>
          </w:p>
        </w:tc>
      </w:tr>
      <w:tr w:rsidR="0071291B">
        <w:trPr>
          <w:trHeight w:val="200"/>
        </w:trPr>
        <w:tc>
          <w:tcPr>
            <w:tcW w:w="2046" w:type="dxa"/>
            <w:vMerge/>
            <w:tcBorders>
              <w:top w:val="single" w:sz="8" w:space="0" w:color="000000"/>
              <w:left w:val="single" w:sz="8" w:space="0" w:color="000000"/>
              <w:bottom w:val="single" w:sz="8" w:space="0" w:color="000000"/>
              <w:right w:val="single" w:sz="4" w:space="0" w:color="000000"/>
            </w:tcBorders>
            <w:shd w:val="clear" w:color="auto" w:fill="F2F2F2"/>
            <w:noWrap/>
            <w:tcMar>
              <w:top w:w="15" w:type="dxa"/>
              <w:left w:w="15" w:type="dxa"/>
              <w:right w:w="15" w:type="dxa"/>
            </w:tcMar>
            <w:vAlign w:val="center"/>
          </w:tcPr>
          <w:p w:rsidR="0071291B" w:rsidRDefault="0071291B">
            <w:pPr>
              <w:jc w:val="center"/>
              <w:rPr>
                <w:rFonts w:ascii="新宋体" w:eastAsia="新宋体" w:hAnsi="新宋体" w:cs="新宋体"/>
                <w:b/>
                <w:color w:val="000000"/>
                <w:sz w:val="28"/>
                <w:szCs w:val="28"/>
              </w:rPr>
            </w:pPr>
          </w:p>
        </w:tc>
        <w:tc>
          <w:tcPr>
            <w:tcW w:w="6904" w:type="dxa"/>
            <w:tcBorders>
              <w:top w:val="single" w:sz="4" w:space="0" w:color="000000"/>
              <w:left w:val="single" w:sz="4" w:space="0" w:color="000000"/>
              <w:bottom w:val="single" w:sz="4" w:space="0" w:color="000000"/>
              <w:right w:val="single" w:sz="8" w:space="0" w:color="000000"/>
            </w:tcBorders>
            <w:shd w:val="clear" w:color="auto" w:fill="F2F2F2"/>
            <w:noWrap/>
            <w:tcMar>
              <w:top w:w="15" w:type="dxa"/>
              <w:left w:w="15" w:type="dxa"/>
              <w:right w:w="15" w:type="dxa"/>
            </w:tcMar>
            <w:vAlign w:val="center"/>
          </w:tcPr>
          <w:p w:rsidR="0071291B" w:rsidRDefault="00D06D92">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lang/>
              </w:rPr>
              <w:t>项目管理</w:t>
            </w:r>
          </w:p>
        </w:tc>
      </w:tr>
      <w:tr w:rsidR="0071291B">
        <w:trPr>
          <w:trHeight w:val="200"/>
        </w:trPr>
        <w:tc>
          <w:tcPr>
            <w:tcW w:w="2046" w:type="dxa"/>
            <w:vMerge/>
            <w:tcBorders>
              <w:top w:val="single" w:sz="8" w:space="0" w:color="000000"/>
              <w:left w:val="single" w:sz="8" w:space="0" w:color="000000"/>
              <w:bottom w:val="single" w:sz="8" w:space="0" w:color="000000"/>
              <w:right w:val="single" w:sz="4" w:space="0" w:color="000000"/>
            </w:tcBorders>
            <w:shd w:val="clear" w:color="auto" w:fill="F2F2F2"/>
            <w:noWrap/>
            <w:tcMar>
              <w:top w:w="15" w:type="dxa"/>
              <w:left w:w="15" w:type="dxa"/>
              <w:right w:w="15" w:type="dxa"/>
            </w:tcMar>
            <w:vAlign w:val="center"/>
          </w:tcPr>
          <w:p w:rsidR="0071291B" w:rsidRDefault="0071291B">
            <w:pPr>
              <w:jc w:val="center"/>
              <w:rPr>
                <w:rFonts w:ascii="新宋体" w:eastAsia="新宋体" w:hAnsi="新宋体" w:cs="新宋体"/>
                <w:b/>
                <w:color w:val="000000"/>
                <w:sz w:val="28"/>
                <w:szCs w:val="28"/>
              </w:rPr>
            </w:pPr>
          </w:p>
        </w:tc>
        <w:tc>
          <w:tcPr>
            <w:tcW w:w="6904" w:type="dxa"/>
            <w:tcBorders>
              <w:top w:val="single" w:sz="4" w:space="0" w:color="000000"/>
              <w:left w:val="single" w:sz="4" w:space="0" w:color="000000"/>
              <w:bottom w:val="single" w:sz="4" w:space="0" w:color="000000"/>
              <w:right w:val="single" w:sz="8" w:space="0" w:color="000000"/>
            </w:tcBorders>
            <w:shd w:val="clear" w:color="auto" w:fill="F2F2F2"/>
            <w:noWrap/>
            <w:tcMar>
              <w:top w:w="15" w:type="dxa"/>
              <w:left w:w="15" w:type="dxa"/>
              <w:right w:w="15" w:type="dxa"/>
            </w:tcMar>
            <w:vAlign w:val="center"/>
          </w:tcPr>
          <w:p w:rsidR="0071291B" w:rsidRDefault="00D06D92">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lang/>
              </w:rPr>
              <w:t>人力资源管理</w:t>
            </w:r>
          </w:p>
        </w:tc>
      </w:tr>
      <w:tr w:rsidR="0071291B">
        <w:trPr>
          <w:trHeight w:val="200"/>
        </w:trPr>
        <w:tc>
          <w:tcPr>
            <w:tcW w:w="2046" w:type="dxa"/>
            <w:vMerge/>
            <w:tcBorders>
              <w:top w:val="single" w:sz="8" w:space="0" w:color="000000"/>
              <w:left w:val="single" w:sz="8" w:space="0" w:color="000000"/>
              <w:bottom w:val="single" w:sz="8" w:space="0" w:color="000000"/>
              <w:right w:val="single" w:sz="4" w:space="0" w:color="000000"/>
            </w:tcBorders>
            <w:shd w:val="clear" w:color="auto" w:fill="F2F2F2"/>
            <w:noWrap/>
            <w:tcMar>
              <w:top w:w="15" w:type="dxa"/>
              <w:left w:w="15" w:type="dxa"/>
              <w:right w:w="15" w:type="dxa"/>
            </w:tcMar>
            <w:vAlign w:val="center"/>
          </w:tcPr>
          <w:p w:rsidR="0071291B" w:rsidRDefault="0071291B">
            <w:pPr>
              <w:jc w:val="center"/>
              <w:rPr>
                <w:rFonts w:ascii="新宋体" w:eastAsia="新宋体" w:hAnsi="新宋体" w:cs="新宋体"/>
                <w:b/>
                <w:color w:val="000000"/>
                <w:sz w:val="28"/>
                <w:szCs w:val="28"/>
              </w:rPr>
            </w:pPr>
          </w:p>
        </w:tc>
        <w:tc>
          <w:tcPr>
            <w:tcW w:w="6904" w:type="dxa"/>
            <w:tcBorders>
              <w:top w:val="single" w:sz="4" w:space="0" w:color="000000"/>
              <w:left w:val="single" w:sz="4" w:space="0" w:color="000000"/>
              <w:bottom w:val="single" w:sz="4" w:space="0" w:color="000000"/>
              <w:right w:val="single" w:sz="8" w:space="0" w:color="000000"/>
            </w:tcBorders>
            <w:shd w:val="clear" w:color="auto" w:fill="F2F2F2"/>
            <w:noWrap/>
            <w:tcMar>
              <w:top w:w="15" w:type="dxa"/>
              <w:left w:w="15" w:type="dxa"/>
              <w:right w:w="15" w:type="dxa"/>
            </w:tcMar>
            <w:vAlign w:val="center"/>
          </w:tcPr>
          <w:p w:rsidR="0071291B" w:rsidRDefault="00D06D92">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lang/>
              </w:rPr>
              <w:t>战略管理基础</w:t>
            </w:r>
          </w:p>
        </w:tc>
      </w:tr>
      <w:tr w:rsidR="0071291B">
        <w:trPr>
          <w:trHeight w:val="200"/>
        </w:trPr>
        <w:tc>
          <w:tcPr>
            <w:tcW w:w="2046" w:type="dxa"/>
            <w:vMerge/>
            <w:tcBorders>
              <w:top w:val="single" w:sz="8" w:space="0" w:color="000000"/>
              <w:left w:val="single" w:sz="8" w:space="0" w:color="000000"/>
              <w:bottom w:val="single" w:sz="8" w:space="0" w:color="000000"/>
              <w:right w:val="single" w:sz="4" w:space="0" w:color="000000"/>
            </w:tcBorders>
            <w:shd w:val="clear" w:color="auto" w:fill="F2F2F2"/>
            <w:noWrap/>
            <w:tcMar>
              <w:top w:w="15" w:type="dxa"/>
              <w:left w:w="15" w:type="dxa"/>
              <w:right w:w="15" w:type="dxa"/>
            </w:tcMar>
            <w:vAlign w:val="center"/>
          </w:tcPr>
          <w:p w:rsidR="0071291B" w:rsidRDefault="0071291B">
            <w:pPr>
              <w:jc w:val="center"/>
              <w:rPr>
                <w:rFonts w:ascii="新宋体" w:eastAsia="新宋体" w:hAnsi="新宋体" w:cs="新宋体"/>
                <w:b/>
                <w:color w:val="000000"/>
                <w:sz w:val="28"/>
                <w:szCs w:val="28"/>
              </w:rPr>
            </w:pPr>
          </w:p>
        </w:tc>
        <w:tc>
          <w:tcPr>
            <w:tcW w:w="6904" w:type="dxa"/>
            <w:tcBorders>
              <w:top w:val="single" w:sz="4" w:space="0" w:color="000000"/>
              <w:left w:val="single" w:sz="4" w:space="0" w:color="000000"/>
              <w:bottom w:val="single" w:sz="4" w:space="0" w:color="000000"/>
              <w:right w:val="single" w:sz="8" w:space="0" w:color="000000"/>
            </w:tcBorders>
            <w:shd w:val="clear" w:color="auto" w:fill="F2F2F2"/>
            <w:noWrap/>
            <w:tcMar>
              <w:top w:w="15" w:type="dxa"/>
              <w:left w:w="15" w:type="dxa"/>
              <w:right w:w="15" w:type="dxa"/>
            </w:tcMar>
            <w:vAlign w:val="center"/>
          </w:tcPr>
          <w:p w:rsidR="0071291B" w:rsidRDefault="00D06D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管理数量方法与商务统计</w:t>
            </w:r>
          </w:p>
        </w:tc>
      </w:tr>
      <w:tr w:rsidR="0071291B">
        <w:trPr>
          <w:trHeight w:val="200"/>
        </w:trPr>
        <w:tc>
          <w:tcPr>
            <w:tcW w:w="2046" w:type="dxa"/>
            <w:vMerge/>
            <w:tcBorders>
              <w:top w:val="single" w:sz="8" w:space="0" w:color="000000"/>
              <w:left w:val="single" w:sz="8" w:space="0" w:color="000000"/>
              <w:bottom w:val="single" w:sz="8" w:space="0" w:color="000000"/>
              <w:right w:val="single" w:sz="4" w:space="0" w:color="000000"/>
            </w:tcBorders>
            <w:shd w:val="clear" w:color="auto" w:fill="F2F2F2"/>
            <w:noWrap/>
            <w:tcMar>
              <w:top w:w="15" w:type="dxa"/>
              <w:left w:w="15" w:type="dxa"/>
              <w:right w:w="15" w:type="dxa"/>
            </w:tcMar>
            <w:vAlign w:val="center"/>
          </w:tcPr>
          <w:p w:rsidR="0071291B" w:rsidRDefault="0071291B">
            <w:pPr>
              <w:jc w:val="center"/>
              <w:rPr>
                <w:rFonts w:ascii="新宋体" w:eastAsia="新宋体" w:hAnsi="新宋体" w:cs="新宋体"/>
                <w:b/>
                <w:color w:val="000000"/>
                <w:sz w:val="28"/>
                <w:szCs w:val="28"/>
              </w:rPr>
            </w:pPr>
          </w:p>
        </w:tc>
        <w:tc>
          <w:tcPr>
            <w:tcW w:w="6904" w:type="dxa"/>
            <w:tcBorders>
              <w:top w:val="single" w:sz="4" w:space="0" w:color="000000"/>
              <w:left w:val="single" w:sz="4" w:space="0" w:color="000000"/>
              <w:bottom w:val="single" w:sz="4" w:space="0" w:color="000000"/>
              <w:right w:val="single" w:sz="8" w:space="0" w:color="000000"/>
            </w:tcBorders>
            <w:shd w:val="clear" w:color="auto" w:fill="F2F2F2"/>
            <w:noWrap/>
            <w:tcMar>
              <w:top w:w="15" w:type="dxa"/>
              <w:left w:w="15" w:type="dxa"/>
              <w:right w:w="15" w:type="dxa"/>
            </w:tcMar>
            <w:vAlign w:val="center"/>
          </w:tcPr>
          <w:p w:rsidR="0071291B" w:rsidRDefault="00D06D92">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lang/>
              </w:rPr>
              <w:t>市场营销基础</w:t>
            </w:r>
          </w:p>
        </w:tc>
      </w:tr>
      <w:tr w:rsidR="0071291B">
        <w:trPr>
          <w:trHeight w:val="200"/>
        </w:trPr>
        <w:tc>
          <w:tcPr>
            <w:tcW w:w="2046" w:type="dxa"/>
            <w:vMerge/>
            <w:tcBorders>
              <w:top w:val="single" w:sz="8" w:space="0" w:color="000000"/>
              <w:left w:val="single" w:sz="8" w:space="0" w:color="000000"/>
              <w:bottom w:val="single" w:sz="8" w:space="0" w:color="000000"/>
              <w:right w:val="single" w:sz="4" w:space="0" w:color="000000"/>
            </w:tcBorders>
            <w:shd w:val="clear" w:color="auto" w:fill="F2F2F2"/>
            <w:noWrap/>
            <w:tcMar>
              <w:top w:w="15" w:type="dxa"/>
              <w:left w:w="15" w:type="dxa"/>
              <w:right w:w="15" w:type="dxa"/>
            </w:tcMar>
            <w:vAlign w:val="center"/>
          </w:tcPr>
          <w:p w:rsidR="0071291B" w:rsidRDefault="0071291B">
            <w:pPr>
              <w:jc w:val="center"/>
              <w:rPr>
                <w:rFonts w:ascii="新宋体" w:eastAsia="新宋体" w:hAnsi="新宋体" w:cs="新宋体"/>
                <w:b/>
                <w:color w:val="000000"/>
                <w:sz w:val="28"/>
                <w:szCs w:val="28"/>
              </w:rPr>
            </w:pPr>
          </w:p>
        </w:tc>
        <w:tc>
          <w:tcPr>
            <w:tcW w:w="6904" w:type="dxa"/>
            <w:tcBorders>
              <w:top w:val="single" w:sz="4" w:space="0" w:color="000000"/>
              <w:left w:val="single" w:sz="4" w:space="0" w:color="000000"/>
              <w:bottom w:val="single" w:sz="4" w:space="0" w:color="000000"/>
              <w:right w:val="single" w:sz="8" w:space="0" w:color="000000"/>
            </w:tcBorders>
            <w:shd w:val="clear" w:color="auto" w:fill="F2F2F2"/>
            <w:noWrap/>
            <w:tcMar>
              <w:top w:w="15" w:type="dxa"/>
              <w:left w:w="15" w:type="dxa"/>
              <w:right w:w="15" w:type="dxa"/>
            </w:tcMar>
            <w:vAlign w:val="center"/>
          </w:tcPr>
          <w:p w:rsidR="0071291B" w:rsidRDefault="00D06D92">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lang/>
              </w:rPr>
              <w:t>互联网市场营销</w:t>
            </w:r>
          </w:p>
        </w:tc>
      </w:tr>
      <w:tr w:rsidR="0071291B">
        <w:trPr>
          <w:trHeight w:val="200"/>
        </w:trPr>
        <w:tc>
          <w:tcPr>
            <w:tcW w:w="2046" w:type="dxa"/>
            <w:vMerge/>
            <w:tcBorders>
              <w:top w:val="single" w:sz="8" w:space="0" w:color="000000"/>
              <w:left w:val="single" w:sz="8" w:space="0" w:color="000000"/>
              <w:bottom w:val="single" w:sz="8" w:space="0" w:color="000000"/>
              <w:right w:val="single" w:sz="4" w:space="0" w:color="000000"/>
            </w:tcBorders>
            <w:shd w:val="clear" w:color="auto" w:fill="F2F2F2"/>
            <w:noWrap/>
            <w:tcMar>
              <w:top w:w="15" w:type="dxa"/>
              <w:left w:w="15" w:type="dxa"/>
              <w:right w:w="15" w:type="dxa"/>
            </w:tcMar>
            <w:vAlign w:val="center"/>
          </w:tcPr>
          <w:p w:rsidR="0071291B" w:rsidRDefault="0071291B">
            <w:pPr>
              <w:jc w:val="center"/>
              <w:rPr>
                <w:rFonts w:ascii="新宋体" w:eastAsia="新宋体" w:hAnsi="新宋体" w:cs="新宋体"/>
                <w:b/>
                <w:color w:val="000000"/>
                <w:sz w:val="28"/>
                <w:szCs w:val="28"/>
              </w:rPr>
            </w:pPr>
          </w:p>
        </w:tc>
        <w:tc>
          <w:tcPr>
            <w:tcW w:w="6904" w:type="dxa"/>
            <w:tcBorders>
              <w:top w:val="single" w:sz="4" w:space="0" w:color="000000"/>
              <w:left w:val="single" w:sz="4" w:space="0" w:color="000000"/>
              <w:bottom w:val="single" w:sz="4" w:space="0" w:color="000000"/>
              <w:right w:val="single" w:sz="8" w:space="0" w:color="000000"/>
            </w:tcBorders>
            <w:shd w:val="clear" w:color="auto" w:fill="F2F2F2"/>
            <w:noWrap/>
            <w:tcMar>
              <w:top w:w="15" w:type="dxa"/>
              <w:left w:w="15" w:type="dxa"/>
              <w:right w:w="15" w:type="dxa"/>
            </w:tcMar>
            <w:vAlign w:val="center"/>
          </w:tcPr>
          <w:p w:rsidR="0071291B" w:rsidRDefault="00D06D92">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lang/>
              </w:rPr>
              <w:t>组织结构学</w:t>
            </w:r>
          </w:p>
        </w:tc>
      </w:tr>
      <w:tr w:rsidR="0071291B">
        <w:trPr>
          <w:trHeight w:val="90"/>
        </w:trPr>
        <w:tc>
          <w:tcPr>
            <w:tcW w:w="2046" w:type="dxa"/>
            <w:vMerge/>
            <w:tcBorders>
              <w:top w:val="single" w:sz="8" w:space="0" w:color="000000"/>
              <w:left w:val="single" w:sz="8" w:space="0" w:color="000000"/>
              <w:bottom w:val="single" w:sz="8" w:space="0" w:color="000000"/>
              <w:right w:val="single" w:sz="4" w:space="0" w:color="000000"/>
            </w:tcBorders>
            <w:shd w:val="clear" w:color="auto" w:fill="F2F2F2"/>
            <w:noWrap/>
            <w:tcMar>
              <w:top w:w="15" w:type="dxa"/>
              <w:left w:w="15" w:type="dxa"/>
              <w:right w:w="15" w:type="dxa"/>
            </w:tcMar>
            <w:vAlign w:val="center"/>
          </w:tcPr>
          <w:p w:rsidR="0071291B" w:rsidRDefault="0071291B">
            <w:pPr>
              <w:jc w:val="center"/>
              <w:rPr>
                <w:rFonts w:ascii="新宋体" w:eastAsia="新宋体" w:hAnsi="新宋体" w:cs="新宋体"/>
                <w:b/>
                <w:color w:val="000000"/>
                <w:sz w:val="28"/>
                <w:szCs w:val="28"/>
              </w:rPr>
            </w:pPr>
          </w:p>
        </w:tc>
        <w:tc>
          <w:tcPr>
            <w:tcW w:w="6904" w:type="dxa"/>
            <w:tcBorders>
              <w:top w:val="single" w:sz="4" w:space="0" w:color="000000"/>
              <w:left w:val="single" w:sz="4" w:space="0" w:color="000000"/>
              <w:bottom w:val="single" w:sz="4" w:space="0" w:color="000000"/>
              <w:right w:val="single" w:sz="8" w:space="0" w:color="000000"/>
            </w:tcBorders>
            <w:shd w:val="clear" w:color="auto" w:fill="F2F2F2"/>
            <w:noWrap/>
            <w:tcMar>
              <w:top w:w="15" w:type="dxa"/>
              <w:left w:w="15" w:type="dxa"/>
              <w:right w:w="15" w:type="dxa"/>
            </w:tcMar>
            <w:vAlign w:val="center"/>
          </w:tcPr>
          <w:p w:rsidR="0071291B" w:rsidRDefault="00D06D92">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lang/>
              </w:rPr>
              <w:t>人事管理心理学</w:t>
            </w:r>
          </w:p>
        </w:tc>
      </w:tr>
      <w:tr w:rsidR="0071291B">
        <w:trPr>
          <w:trHeight w:val="200"/>
        </w:trPr>
        <w:tc>
          <w:tcPr>
            <w:tcW w:w="2046" w:type="dxa"/>
            <w:vMerge/>
            <w:tcBorders>
              <w:top w:val="single" w:sz="8" w:space="0" w:color="000000"/>
              <w:left w:val="single" w:sz="8" w:space="0" w:color="000000"/>
              <w:bottom w:val="single" w:sz="8" w:space="0" w:color="000000"/>
              <w:right w:val="single" w:sz="4" w:space="0" w:color="000000"/>
            </w:tcBorders>
            <w:shd w:val="clear" w:color="auto" w:fill="F2F2F2"/>
            <w:noWrap/>
            <w:tcMar>
              <w:top w:w="15" w:type="dxa"/>
              <w:left w:w="15" w:type="dxa"/>
              <w:right w:w="15" w:type="dxa"/>
            </w:tcMar>
            <w:vAlign w:val="center"/>
          </w:tcPr>
          <w:p w:rsidR="0071291B" w:rsidRDefault="0071291B">
            <w:pPr>
              <w:jc w:val="center"/>
              <w:rPr>
                <w:rFonts w:ascii="新宋体" w:eastAsia="新宋体" w:hAnsi="新宋体" w:cs="新宋体"/>
                <w:b/>
                <w:color w:val="000000"/>
                <w:sz w:val="28"/>
                <w:szCs w:val="28"/>
              </w:rPr>
            </w:pPr>
          </w:p>
        </w:tc>
        <w:tc>
          <w:tcPr>
            <w:tcW w:w="6904" w:type="dxa"/>
            <w:tcBorders>
              <w:top w:val="single" w:sz="4" w:space="0" w:color="000000"/>
              <w:left w:val="single" w:sz="4" w:space="0" w:color="000000"/>
              <w:bottom w:val="single" w:sz="4" w:space="0" w:color="000000"/>
              <w:right w:val="single" w:sz="8" w:space="0" w:color="000000"/>
            </w:tcBorders>
            <w:shd w:val="clear" w:color="auto" w:fill="F2F2F2"/>
            <w:noWrap/>
            <w:tcMar>
              <w:top w:w="15" w:type="dxa"/>
              <w:left w:w="15" w:type="dxa"/>
              <w:right w:w="15" w:type="dxa"/>
            </w:tcMar>
            <w:vAlign w:val="center"/>
          </w:tcPr>
          <w:p w:rsidR="0071291B" w:rsidRDefault="00D06D92">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lang/>
              </w:rPr>
              <w:t>商务沟通</w:t>
            </w:r>
          </w:p>
        </w:tc>
      </w:tr>
      <w:tr w:rsidR="0071291B">
        <w:trPr>
          <w:trHeight w:val="200"/>
        </w:trPr>
        <w:tc>
          <w:tcPr>
            <w:tcW w:w="2046" w:type="dxa"/>
            <w:vMerge w:val="restart"/>
            <w:tcBorders>
              <w:top w:val="single" w:sz="8" w:space="0" w:color="000000"/>
              <w:left w:val="single" w:sz="8" w:space="0" w:color="000000"/>
              <w:bottom w:val="single" w:sz="8" w:space="0" w:color="000000"/>
              <w:right w:val="single" w:sz="4" w:space="0" w:color="000000"/>
            </w:tcBorders>
            <w:shd w:val="clear" w:color="auto" w:fill="F2F2F2"/>
            <w:noWrap/>
            <w:tcMar>
              <w:top w:w="15" w:type="dxa"/>
              <w:left w:w="15" w:type="dxa"/>
              <w:right w:w="15" w:type="dxa"/>
            </w:tcMar>
            <w:vAlign w:val="center"/>
          </w:tcPr>
          <w:p w:rsidR="0071291B" w:rsidRDefault="00D06D92">
            <w:pPr>
              <w:widowControl/>
              <w:jc w:val="center"/>
              <w:textAlignment w:val="center"/>
              <w:rPr>
                <w:rFonts w:ascii="新宋体" w:eastAsia="新宋体" w:hAnsi="新宋体" w:cs="新宋体"/>
                <w:b/>
                <w:color w:val="000000"/>
                <w:sz w:val="28"/>
                <w:szCs w:val="28"/>
              </w:rPr>
            </w:pPr>
            <w:r>
              <w:rPr>
                <w:rFonts w:ascii="新宋体" w:eastAsia="新宋体" w:hAnsi="新宋体" w:cs="新宋体" w:hint="eastAsia"/>
                <w:b/>
                <w:color w:val="000000"/>
                <w:kern w:val="0"/>
                <w:szCs w:val="21"/>
                <w:lang/>
              </w:rPr>
              <w:t>必修课</w:t>
            </w:r>
          </w:p>
        </w:tc>
        <w:tc>
          <w:tcPr>
            <w:tcW w:w="6904" w:type="dxa"/>
            <w:tcBorders>
              <w:top w:val="single" w:sz="8" w:space="0" w:color="000000"/>
              <w:left w:val="single" w:sz="4" w:space="0" w:color="000000"/>
              <w:bottom w:val="single" w:sz="4" w:space="0" w:color="000000"/>
              <w:right w:val="single" w:sz="8" w:space="0" w:color="000000"/>
            </w:tcBorders>
            <w:shd w:val="clear" w:color="auto" w:fill="F2F2F2"/>
            <w:noWrap/>
            <w:tcMar>
              <w:top w:w="15" w:type="dxa"/>
              <w:left w:w="15" w:type="dxa"/>
              <w:right w:w="15" w:type="dxa"/>
            </w:tcMar>
            <w:vAlign w:val="center"/>
          </w:tcPr>
          <w:p w:rsidR="0071291B" w:rsidRDefault="00D06D92">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lang/>
              </w:rPr>
              <w:t>企业安全</w:t>
            </w:r>
          </w:p>
        </w:tc>
      </w:tr>
      <w:tr w:rsidR="0071291B">
        <w:trPr>
          <w:trHeight w:val="200"/>
        </w:trPr>
        <w:tc>
          <w:tcPr>
            <w:tcW w:w="2046" w:type="dxa"/>
            <w:vMerge/>
            <w:tcBorders>
              <w:top w:val="single" w:sz="8" w:space="0" w:color="000000"/>
              <w:left w:val="single" w:sz="8" w:space="0" w:color="000000"/>
              <w:bottom w:val="single" w:sz="8" w:space="0" w:color="000000"/>
              <w:right w:val="single" w:sz="4" w:space="0" w:color="000000"/>
            </w:tcBorders>
            <w:shd w:val="clear" w:color="auto" w:fill="F2F2F2"/>
            <w:noWrap/>
            <w:tcMar>
              <w:top w:w="15" w:type="dxa"/>
              <w:left w:w="15" w:type="dxa"/>
              <w:right w:w="15" w:type="dxa"/>
            </w:tcMar>
            <w:vAlign w:val="center"/>
          </w:tcPr>
          <w:p w:rsidR="0071291B" w:rsidRDefault="0071291B">
            <w:pPr>
              <w:jc w:val="center"/>
              <w:rPr>
                <w:rFonts w:ascii="新宋体" w:eastAsia="新宋体" w:hAnsi="新宋体" w:cs="新宋体"/>
                <w:b/>
                <w:color w:val="000000"/>
                <w:sz w:val="28"/>
                <w:szCs w:val="28"/>
              </w:rPr>
            </w:pPr>
          </w:p>
        </w:tc>
        <w:tc>
          <w:tcPr>
            <w:tcW w:w="6904" w:type="dxa"/>
            <w:tcBorders>
              <w:top w:val="single" w:sz="4" w:space="0" w:color="000000"/>
              <w:left w:val="single" w:sz="4" w:space="0" w:color="000000"/>
              <w:bottom w:val="single" w:sz="4" w:space="0" w:color="000000"/>
              <w:right w:val="single" w:sz="8" w:space="0" w:color="000000"/>
            </w:tcBorders>
            <w:shd w:val="clear" w:color="auto" w:fill="F2F2F2"/>
            <w:noWrap/>
            <w:tcMar>
              <w:top w:w="15" w:type="dxa"/>
              <w:left w:w="15" w:type="dxa"/>
              <w:right w:w="15" w:type="dxa"/>
            </w:tcMar>
            <w:vAlign w:val="center"/>
          </w:tcPr>
          <w:p w:rsidR="0071291B" w:rsidRDefault="00D06D92">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lang/>
              </w:rPr>
              <w:t>商业信息安全主要链条系统保护，信息安全审计</w:t>
            </w:r>
          </w:p>
        </w:tc>
      </w:tr>
      <w:tr w:rsidR="0071291B">
        <w:trPr>
          <w:trHeight w:val="200"/>
        </w:trPr>
        <w:tc>
          <w:tcPr>
            <w:tcW w:w="2046" w:type="dxa"/>
            <w:vMerge/>
            <w:tcBorders>
              <w:top w:val="single" w:sz="8" w:space="0" w:color="000000"/>
              <w:left w:val="single" w:sz="8" w:space="0" w:color="000000"/>
              <w:bottom w:val="single" w:sz="8" w:space="0" w:color="000000"/>
              <w:right w:val="single" w:sz="4" w:space="0" w:color="000000"/>
            </w:tcBorders>
            <w:shd w:val="clear" w:color="auto" w:fill="F2F2F2"/>
            <w:noWrap/>
            <w:tcMar>
              <w:top w:w="15" w:type="dxa"/>
              <w:left w:w="15" w:type="dxa"/>
              <w:right w:w="15" w:type="dxa"/>
            </w:tcMar>
            <w:vAlign w:val="center"/>
          </w:tcPr>
          <w:p w:rsidR="0071291B" w:rsidRDefault="0071291B">
            <w:pPr>
              <w:jc w:val="center"/>
              <w:rPr>
                <w:rFonts w:ascii="新宋体" w:eastAsia="新宋体" w:hAnsi="新宋体" w:cs="新宋体"/>
                <w:b/>
                <w:color w:val="000000"/>
                <w:sz w:val="28"/>
                <w:szCs w:val="28"/>
              </w:rPr>
            </w:pPr>
          </w:p>
        </w:tc>
        <w:tc>
          <w:tcPr>
            <w:tcW w:w="6904" w:type="dxa"/>
            <w:tcBorders>
              <w:top w:val="single" w:sz="4" w:space="0" w:color="000000"/>
              <w:left w:val="single" w:sz="4" w:space="0" w:color="000000"/>
              <w:bottom w:val="single" w:sz="4" w:space="0" w:color="000000"/>
              <w:right w:val="single" w:sz="8" w:space="0" w:color="000000"/>
            </w:tcBorders>
            <w:shd w:val="clear" w:color="auto" w:fill="F2F2F2"/>
            <w:noWrap/>
            <w:tcMar>
              <w:top w:w="15" w:type="dxa"/>
              <w:left w:w="15" w:type="dxa"/>
              <w:right w:w="15" w:type="dxa"/>
            </w:tcMar>
            <w:vAlign w:val="center"/>
          </w:tcPr>
          <w:p w:rsidR="0071291B" w:rsidRDefault="00D06D92">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lang/>
              </w:rPr>
              <w:t>政治信息安全</w:t>
            </w:r>
          </w:p>
        </w:tc>
      </w:tr>
      <w:tr w:rsidR="0071291B">
        <w:trPr>
          <w:trHeight w:val="200"/>
        </w:trPr>
        <w:tc>
          <w:tcPr>
            <w:tcW w:w="2046" w:type="dxa"/>
            <w:vMerge/>
            <w:tcBorders>
              <w:top w:val="single" w:sz="8" w:space="0" w:color="000000"/>
              <w:left w:val="single" w:sz="8" w:space="0" w:color="000000"/>
              <w:bottom w:val="single" w:sz="8" w:space="0" w:color="000000"/>
              <w:right w:val="single" w:sz="4" w:space="0" w:color="000000"/>
            </w:tcBorders>
            <w:shd w:val="clear" w:color="auto" w:fill="F2F2F2"/>
            <w:noWrap/>
            <w:tcMar>
              <w:top w:w="15" w:type="dxa"/>
              <w:left w:w="15" w:type="dxa"/>
              <w:right w:w="15" w:type="dxa"/>
            </w:tcMar>
            <w:vAlign w:val="center"/>
          </w:tcPr>
          <w:p w:rsidR="0071291B" w:rsidRDefault="0071291B">
            <w:pPr>
              <w:jc w:val="center"/>
              <w:rPr>
                <w:rFonts w:ascii="新宋体" w:eastAsia="新宋体" w:hAnsi="新宋体" w:cs="新宋体"/>
                <w:b/>
                <w:color w:val="000000"/>
                <w:sz w:val="28"/>
                <w:szCs w:val="28"/>
              </w:rPr>
            </w:pPr>
          </w:p>
        </w:tc>
        <w:tc>
          <w:tcPr>
            <w:tcW w:w="6904" w:type="dxa"/>
            <w:tcBorders>
              <w:top w:val="single" w:sz="4" w:space="0" w:color="000000"/>
              <w:left w:val="single" w:sz="4" w:space="0" w:color="000000"/>
              <w:bottom w:val="single" w:sz="4" w:space="0" w:color="000000"/>
              <w:right w:val="single" w:sz="8" w:space="0" w:color="000000"/>
            </w:tcBorders>
            <w:shd w:val="clear" w:color="auto" w:fill="F2F2F2"/>
            <w:noWrap/>
            <w:tcMar>
              <w:top w:w="15" w:type="dxa"/>
              <w:left w:w="15" w:type="dxa"/>
              <w:right w:w="15" w:type="dxa"/>
            </w:tcMar>
            <w:vAlign w:val="center"/>
          </w:tcPr>
          <w:p w:rsidR="0071291B" w:rsidRDefault="00D06D92">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lang/>
              </w:rPr>
              <w:t>企业信息保护综合系统</w:t>
            </w:r>
          </w:p>
        </w:tc>
      </w:tr>
      <w:tr w:rsidR="0071291B">
        <w:trPr>
          <w:trHeight w:val="200"/>
        </w:trPr>
        <w:tc>
          <w:tcPr>
            <w:tcW w:w="2046" w:type="dxa"/>
            <w:vMerge/>
            <w:tcBorders>
              <w:top w:val="single" w:sz="8" w:space="0" w:color="000000"/>
              <w:left w:val="single" w:sz="8" w:space="0" w:color="000000"/>
              <w:bottom w:val="single" w:sz="8" w:space="0" w:color="000000"/>
              <w:right w:val="single" w:sz="4" w:space="0" w:color="000000"/>
            </w:tcBorders>
            <w:shd w:val="clear" w:color="auto" w:fill="F2F2F2"/>
            <w:noWrap/>
            <w:tcMar>
              <w:top w:w="15" w:type="dxa"/>
              <w:left w:w="15" w:type="dxa"/>
              <w:right w:w="15" w:type="dxa"/>
            </w:tcMar>
            <w:vAlign w:val="center"/>
          </w:tcPr>
          <w:p w:rsidR="0071291B" w:rsidRDefault="0071291B">
            <w:pPr>
              <w:jc w:val="center"/>
              <w:rPr>
                <w:rFonts w:ascii="新宋体" w:eastAsia="新宋体" w:hAnsi="新宋体" w:cs="新宋体"/>
                <w:b/>
                <w:color w:val="000000"/>
                <w:sz w:val="28"/>
                <w:szCs w:val="28"/>
              </w:rPr>
            </w:pPr>
          </w:p>
        </w:tc>
        <w:tc>
          <w:tcPr>
            <w:tcW w:w="6904" w:type="dxa"/>
            <w:tcBorders>
              <w:top w:val="single" w:sz="4" w:space="0" w:color="000000"/>
              <w:left w:val="single" w:sz="4" w:space="0" w:color="000000"/>
              <w:bottom w:val="single" w:sz="4" w:space="0" w:color="000000"/>
              <w:right w:val="single" w:sz="8" w:space="0" w:color="000000"/>
            </w:tcBorders>
            <w:shd w:val="clear" w:color="auto" w:fill="F2F2F2"/>
            <w:noWrap/>
            <w:tcMar>
              <w:top w:w="15" w:type="dxa"/>
              <w:left w:w="15" w:type="dxa"/>
              <w:right w:w="15" w:type="dxa"/>
            </w:tcMar>
            <w:vAlign w:val="center"/>
          </w:tcPr>
          <w:p w:rsidR="0071291B" w:rsidRDefault="00D06D92">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lang/>
              </w:rPr>
              <w:t>企业信息系统安全</w:t>
            </w:r>
          </w:p>
        </w:tc>
      </w:tr>
      <w:tr w:rsidR="0071291B">
        <w:trPr>
          <w:trHeight w:val="200"/>
        </w:trPr>
        <w:tc>
          <w:tcPr>
            <w:tcW w:w="2046" w:type="dxa"/>
            <w:vMerge/>
            <w:tcBorders>
              <w:top w:val="single" w:sz="8" w:space="0" w:color="000000"/>
              <w:left w:val="single" w:sz="8" w:space="0" w:color="000000"/>
              <w:bottom w:val="single" w:sz="8" w:space="0" w:color="000000"/>
              <w:right w:val="single" w:sz="4" w:space="0" w:color="000000"/>
            </w:tcBorders>
            <w:shd w:val="clear" w:color="auto" w:fill="F2F2F2"/>
            <w:noWrap/>
            <w:tcMar>
              <w:top w:w="15" w:type="dxa"/>
              <w:left w:w="15" w:type="dxa"/>
              <w:right w:w="15" w:type="dxa"/>
            </w:tcMar>
            <w:vAlign w:val="center"/>
          </w:tcPr>
          <w:p w:rsidR="0071291B" w:rsidRDefault="0071291B">
            <w:pPr>
              <w:jc w:val="center"/>
              <w:rPr>
                <w:rFonts w:ascii="新宋体" w:eastAsia="新宋体" w:hAnsi="新宋体" w:cs="新宋体"/>
                <w:b/>
                <w:color w:val="000000"/>
                <w:sz w:val="28"/>
                <w:szCs w:val="28"/>
              </w:rPr>
            </w:pPr>
          </w:p>
        </w:tc>
        <w:tc>
          <w:tcPr>
            <w:tcW w:w="6904" w:type="dxa"/>
            <w:tcBorders>
              <w:top w:val="single" w:sz="4" w:space="0" w:color="000000"/>
              <w:left w:val="single" w:sz="4" w:space="0" w:color="000000"/>
              <w:bottom w:val="single" w:sz="4" w:space="0" w:color="000000"/>
              <w:right w:val="single" w:sz="8" w:space="0" w:color="000000"/>
            </w:tcBorders>
            <w:shd w:val="clear" w:color="auto" w:fill="F2F2F2"/>
            <w:noWrap/>
            <w:tcMar>
              <w:top w:w="15" w:type="dxa"/>
              <w:left w:w="15" w:type="dxa"/>
              <w:right w:w="15" w:type="dxa"/>
            </w:tcMar>
            <w:vAlign w:val="center"/>
          </w:tcPr>
          <w:p w:rsidR="0071291B" w:rsidRDefault="00D06D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电子文件传输信息安全</w:t>
            </w:r>
          </w:p>
        </w:tc>
      </w:tr>
      <w:tr w:rsidR="0071291B">
        <w:trPr>
          <w:trHeight w:val="200"/>
        </w:trPr>
        <w:tc>
          <w:tcPr>
            <w:tcW w:w="2046" w:type="dxa"/>
            <w:vMerge/>
            <w:tcBorders>
              <w:top w:val="single" w:sz="8" w:space="0" w:color="000000"/>
              <w:left w:val="single" w:sz="8" w:space="0" w:color="000000"/>
              <w:bottom w:val="single" w:sz="8" w:space="0" w:color="000000"/>
              <w:right w:val="single" w:sz="4" w:space="0" w:color="000000"/>
            </w:tcBorders>
            <w:shd w:val="clear" w:color="auto" w:fill="F2F2F2"/>
            <w:noWrap/>
            <w:tcMar>
              <w:top w:w="15" w:type="dxa"/>
              <w:left w:w="15" w:type="dxa"/>
              <w:right w:w="15" w:type="dxa"/>
            </w:tcMar>
            <w:vAlign w:val="center"/>
          </w:tcPr>
          <w:p w:rsidR="0071291B" w:rsidRDefault="0071291B">
            <w:pPr>
              <w:jc w:val="center"/>
              <w:rPr>
                <w:rFonts w:ascii="新宋体" w:eastAsia="新宋体" w:hAnsi="新宋体" w:cs="新宋体"/>
                <w:b/>
                <w:color w:val="000000"/>
                <w:sz w:val="28"/>
                <w:szCs w:val="28"/>
              </w:rPr>
            </w:pPr>
          </w:p>
        </w:tc>
        <w:tc>
          <w:tcPr>
            <w:tcW w:w="6904" w:type="dxa"/>
            <w:tcBorders>
              <w:top w:val="single" w:sz="4" w:space="0" w:color="000000"/>
              <w:left w:val="single" w:sz="4" w:space="0" w:color="000000"/>
              <w:bottom w:val="single" w:sz="4" w:space="0" w:color="000000"/>
              <w:right w:val="single" w:sz="8" w:space="0" w:color="000000"/>
            </w:tcBorders>
            <w:shd w:val="clear" w:color="auto" w:fill="F2F2F2"/>
            <w:noWrap/>
            <w:tcMar>
              <w:top w:w="15" w:type="dxa"/>
              <w:left w:w="15" w:type="dxa"/>
              <w:right w:w="15" w:type="dxa"/>
            </w:tcMar>
            <w:vAlign w:val="center"/>
          </w:tcPr>
          <w:p w:rsidR="0071291B" w:rsidRDefault="00D06D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个人数据保护组织及相关措施</w:t>
            </w:r>
          </w:p>
        </w:tc>
      </w:tr>
      <w:tr w:rsidR="0071291B">
        <w:trPr>
          <w:trHeight w:val="200"/>
        </w:trPr>
        <w:tc>
          <w:tcPr>
            <w:tcW w:w="2046" w:type="dxa"/>
            <w:vMerge/>
            <w:tcBorders>
              <w:top w:val="single" w:sz="8" w:space="0" w:color="000000"/>
              <w:left w:val="single" w:sz="8" w:space="0" w:color="000000"/>
              <w:bottom w:val="single" w:sz="8" w:space="0" w:color="000000"/>
              <w:right w:val="single" w:sz="4" w:space="0" w:color="000000"/>
            </w:tcBorders>
            <w:shd w:val="clear" w:color="auto" w:fill="F2F2F2"/>
            <w:noWrap/>
            <w:tcMar>
              <w:top w:w="15" w:type="dxa"/>
              <w:left w:w="15" w:type="dxa"/>
              <w:right w:w="15" w:type="dxa"/>
            </w:tcMar>
            <w:vAlign w:val="center"/>
          </w:tcPr>
          <w:p w:rsidR="0071291B" w:rsidRDefault="0071291B">
            <w:pPr>
              <w:jc w:val="center"/>
              <w:rPr>
                <w:rFonts w:ascii="新宋体" w:eastAsia="新宋体" w:hAnsi="新宋体" w:cs="新宋体"/>
                <w:b/>
                <w:color w:val="000000"/>
                <w:sz w:val="28"/>
                <w:szCs w:val="28"/>
              </w:rPr>
            </w:pPr>
          </w:p>
        </w:tc>
        <w:tc>
          <w:tcPr>
            <w:tcW w:w="6904" w:type="dxa"/>
            <w:tcBorders>
              <w:top w:val="single" w:sz="4" w:space="0" w:color="000000"/>
              <w:left w:val="single" w:sz="4" w:space="0" w:color="000000"/>
              <w:bottom w:val="single" w:sz="4" w:space="0" w:color="000000"/>
              <w:right w:val="single" w:sz="8" w:space="0" w:color="000000"/>
            </w:tcBorders>
            <w:shd w:val="clear" w:color="auto" w:fill="F2F2F2"/>
            <w:noWrap/>
            <w:tcMar>
              <w:top w:w="15" w:type="dxa"/>
              <w:left w:w="15" w:type="dxa"/>
              <w:right w:w="15" w:type="dxa"/>
            </w:tcMar>
            <w:vAlign w:val="center"/>
          </w:tcPr>
          <w:p w:rsidR="0071291B" w:rsidRDefault="00D06D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计算机犯罪论</w:t>
            </w:r>
          </w:p>
        </w:tc>
      </w:tr>
      <w:tr w:rsidR="0071291B">
        <w:trPr>
          <w:trHeight w:val="200"/>
        </w:trPr>
        <w:tc>
          <w:tcPr>
            <w:tcW w:w="2046" w:type="dxa"/>
            <w:vMerge/>
            <w:tcBorders>
              <w:top w:val="single" w:sz="8" w:space="0" w:color="000000"/>
              <w:left w:val="single" w:sz="8" w:space="0" w:color="000000"/>
              <w:bottom w:val="single" w:sz="8" w:space="0" w:color="000000"/>
              <w:right w:val="single" w:sz="4" w:space="0" w:color="000000"/>
            </w:tcBorders>
            <w:shd w:val="clear" w:color="auto" w:fill="F2F2F2"/>
            <w:noWrap/>
            <w:tcMar>
              <w:top w:w="15" w:type="dxa"/>
              <w:left w:w="15" w:type="dxa"/>
              <w:right w:w="15" w:type="dxa"/>
            </w:tcMar>
            <w:vAlign w:val="center"/>
          </w:tcPr>
          <w:p w:rsidR="0071291B" w:rsidRDefault="0071291B">
            <w:pPr>
              <w:jc w:val="center"/>
              <w:rPr>
                <w:rFonts w:ascii="新宋体" w:eastAsia="新宋体" w:hAnsi="新宋体" w:cs="新宋体"/>
                <w:b/>
                <w:color w:val="000000"/>
                <w:sz w:val="28"/>
                <w:szCs w:val="28"/>
              </w:rPr>
            </w:pPr>
          </w:p>
        </w:tc>
        <w:tc>
          <w:tcPr>
            <w:tcW w:w="6904" w:type="dxa"/>
            <w:tcBorders>
              <w:top w:val="single" w:sz="4" w:space="0" w:color="000000"/>
              <w:left w:val="single" w:sz="4" w:space="0" w:color="000000"/>
              <w:bottom w:val="single" w:sz="4" w:space="0" w:color="000000"/>
              <w:right w:val="single" w:sz="8" w:space="0" w:color="000000"/>
            </w:tcBorders>
            <w:shd w:val="clear" w:color="auto" w:fill="F2F2F2"/>
            <w:noWrap/>
            <w:tcMar>
              <w:top w:w="15" w:type="dxa"/>
              <w:left w:w="15" w:type="dxa"/>
              <w:right w:w="15" w:type="dxa"/>
            </w:tcMar>
            <w:vAlign w:val="center"/>
          </w:tcPr>
          <w:p w:rsidR="0071291B" w:rsidRDefault="00D06D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经济安全基础</w:t>
            </w:r>
          </w:p>
        </w:tc>
      </w:tr>
      <w:tr w:rsidR="0071291B">
        <w:trPr>
          <w:trHeight w:val="200"/>
        </w:trPr>
        <w:tc>
          <w:tcPr>
            <w:tcW w:w="2046" w:type="dxa"/>
            <w:vMerge/>
            <w:tcBorders>
              <w:top w:val="single" w:sz="8" w:space="0" w:color="000000"/>
              <w:left w:val="single" w:sz="8" w:space="0" w:color="000000"/>
              <w:bottom w:val="single" w:sz="8" w:space="0" w:color="000000"/>
              <w:right w:val="single" w:sz="4" w:space="0" w:color="000000"/>
            </w:tcBorders>
            <w:shd w:val="clear" w:color="auto" w:fill="F2F2F2"/>
            <w:noWrap/>
            <w:tcMar>
              <w:top w:w="15" w:type="dxa"/>
              <w:left w:w="15" w:type="dxa"/>
              <w:right w:w="15" w:type="dxa"/>
            </w:tcMar>
            <w:vAlign w:val="center"/>
          </w:tcPr>
          <w:p w:rsidR="0071291B" w:rsidRDefault="0071291B">
            <w:pPr>
              <w:jc w:val="center"/>
              <w:rPr>
                <w:rFonts w:ascii="新宋体" w:eastAsia="新宋体" w:hAnsi="新宋体" w:cs="新宋体"/>
                <w:b/>
                <w:color w:val="000000"/>
                <w:sz w:val="28"/>
                <w:szCs w:val="28"/>
              </w:rPr>
            </w:pPr>
          </w:p>
        </w:tc>
        <w:tc>
          <w:tcPr>
            <w:tcW w:w="6904" w:type="dxa"/>
            <w:tcBorders>
              <w:top w:val="single" w:sz="4" w:space="0" w:color="000000"/>
              <w:left w:val="single" w:sz="4" w:space="0" w:color="000000"/>
              <w:bottom w:val="single" w:sz="4" w:space="0" w:color="000000"/>
              <w:right w:val="single" w:sz="8" w:space="0" w:color="000000"/>
            </w:tcBorders>
            <w:shd w:val="clear" w:color="auto" w:fill="F2F2F2"/>
            <w:noWrap/>
            <w:tcMar>
              <w:top w:w="15" w:type="dxa"/>
              <w:left w:w="15" w:type="dxa"/>
              <w:right w:w="15" w:type="dxa"/>
            </w:tcMar>
            <w:vAlign w:val="center"/>
          </w:tcPr>
          <w:p w:rsidR="0071291B" w:rsidRDefault="00D06D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商业安全心理学基础</w:t>
            </w:r>
          </w:p>
        </w:tc>
      </w:tr>
      <w:tr w:rsidR="0071291B">
        <w:trPr>
          <w:trHeight w:val="200"/>
        </w:trPr>
        <w:tc>
          <w:tcPr>
            <w:tcW w:w="2046" w:type="dxa"/>
            <w:vMerge/>
            <w:tcBorders>
              <w:top w:val="single" w:sz="8" w:space="0" w:color="000000"/>
              <w:left w:val="single" w:sz="8" w:space="0" w:color="000000"/>
              <w:bottom w:val="single" w:sz="8" w:space="0" w:color="000000"/>
              <w:right w:val="single" w:sz="4" w:space="0" w:color="000000"/>
            </w:tcBorders>
            <w:shd w:val="clear" w:color="auto" w:fill="F2F2F2"/>
            <w:noWrap/>
            <w:tcMar>
              <w:top w:w="15" w:type="dxa"/>
              <w:left w:w="15" w:type="dxa"/>
              <w:right w:w="15" w:type="dxa"/>
            </w:tcMar>
            <w:vAlign w:val="center"/>
          </w:tcPr>
          <w:p w:rsidR="0071291B" w:rsidRDefault="0071291B">
            <w:pPr>
              <w:jc w:val="center"/>
              <w:rPr>
                <w:rFonts w:ascii="新宋体" w:eastAsia="新宋体" w:hAnsi="新宋体" w:cs="新宋体"/>
                <w:b/>
                <w:color w:val="000000"/>
                <w:sz w:val="28"/>
                <w:szCs w:val="28"/>
              </w:rPr>
            </w:pPr>
          </w:p>
        </w:tc>
        <w:tc>
          <w:tcPr>
            <w:tcW w:w="6904" w:type="dxa"/>
            <w:tcBorders>
              <w:top w:val="single" w:sz="4" w:space="0" w:color="000000"/>
              <w:left w:val="single" w:sz="4" w:space="0" w:color="000000"/>
              <w:bottom w:val="single" w:sz="4" w:space="0" w:color="000000"/>
              <w:right w:val="single" w:sz="8" w:space="0" w:color="000000"/>
            </w:tcBorders>
            <w:shd w:val="clear" w:color="auto" w:fill="F2F2F2"/>
            <w:noWrap/>
            <w:tcMar>
              <w:top w:w="15" w:type="dxa"/>
              <w:left w:w="15" w:type="dxa"/>
              <w:right w:w="15" w:type="dxa"/>
            </w:tcMar>
            <w:vAlign w:val="center"/>
          </w:tcPr>
          <w:p w:rsidR="0071291B" w:rsidRDefault="00D06D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信息安全的人为因素</w:t>
            </w:r>
          </w:p>
        </w:tc>
      </w:tr>
      <w:tr w:rsidR="0071291B">
        <w:trPr>
          <w:trHeight w:val="200"/>
        </w:trPr>
        <w:tc>
          <w:tcPr>
            <w:tcW w:w="2046" w:type="dxa"/>
            <w:vMerge/>
            <w:tcBorders>
              <w:top w:val="single" w:sz="8" w:space="0" w:color="000000"/>
              <w:left w:val="single" w:sz="8" w:space="0" w:color="000000"/>
              <w:bottom w:val="single" w:sz="8" w:space="0" w:color="000000"/>
              <w:right w:val="single" w:sz="4" w:space="0" w:color="000000"/>
            </w:tcBorders>
            <w:shd w:val="clear" w:color="auto" w:fill="F2F2F2"/>
            <w:noWrap/>
            <w:tcMar>
              <w:top w:w="15" w:type="dxa"/>
              <w:left w:w="15" w:type="dxa"/>
              <w:right w:w="15" w:type="dxa"/>
            </w:tcMar>
            <w:vAlign w:val="center"/>
          </w:tcPr>
          <w:p w:rsidR="0071291B" w:rsidRDefault="0071291B">
            <w:pPr>
              <w:jc w:val="center"/>
              <w:rPr>
                <w:rFonts w:ascii="新宋体" w:eastAsia="新宋体" w:hAnsi="新宋体" w:cs="新宋体"/>
                <w:b/>
                <w:color w:val="000000"/>
                <w:sz w:val="28"/>
                <w:szCs w:val="28"/>
              </w:rPr>
            </w:pPr>
          </w:p>
        </w:tc>
        <w:tc>
          <w:tcPr>
            <w:tcW w:w="6904" w:type="dxa"/>
            <w:tcBorders>
              <w:top w:val="single" w:sz="4" w:space="0" w:color="000000"/>
              <w:left w:val="single" w:sz="4" w:space="0" w:color="000000"/>
              <w:bottom w:val="single" w:sz="4" w:space="0" w:color="000000"/>
              <w:right w:val="single" w:sz="8" w:space="0" w:color="000000"/>
            </w:tcBorders>
            <w:shd w:val="clear" w:color="auto" w:fill="F2F2F2"/>
            <w:noWrap/>
            <w:tcMar>
              <w:top w:w="15" w:type="dxa"/>
              <w:left w:w="15" w:type="dxa"/>
              <w:right w:w="15" w:type="dxa"/>
            </w:tcMar>
            <w:vAlign w:val="center"/>
          </w:tcPr>
          <w:p w:rsidR="0071291B" w:rsidRDefault="00D06D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IT</w:t>
            </w:r>
            <w:r>
              <w:rPr>
                <w:rFonts w:ascii="宋体" w:eastAsia="宋体" w:hAnsi="宋体" w:cs="宋体" w:hint="eastAsia"/>
                <w:color w:val="000000"/>
                <w:kern w:val="0"/>
                <w:sz w:val="22"/>
                <w:lang/>
              </w:rPr>
              <w:t>管理</w:t>
            </w:r>
          </w:p>
        </w:tc>
      </w:tr>
      <w:tr w:rsidR="0071291B">
        <w:trPr>
          <w:trHeight w:val="200"/>
        </w:trPr>
        <w:tc>
          <w:tcPr>
            <w:tcW w:w="2046" w:type="dxa"/>
            <w:vMerge/>
            <w:tcBorders>
              <w:top w:val="single" w:sz="8" w:space="0" w:color="000000"/>
              <w:left w:val="single" w:sz="8" w:space="0" w:color="000000"/>
              <w:bottom w:val="single" w:sz="8" w:space="0" w:color="000000"/>
              <w:right w:val="single" w:sz="4" w:space="0" w:color="000000"/>
            </w:tcBorders>
            <w:shd w:val="clear" w:color="auto" w:fill="F2F2F2"/>
            <w:noWrap/>
            <w:tcMar>
              <w:top w:w="15" w:type="dxa"/>
              <w:left w:w="15" w:type="dxa"/>
              <w:right w:w="15" w:type="dxa"/>
            </w:tcMar>
            <w:vAlign w:val="center"/>
          </w:tcPr>
          <w:p w:rsidR="0071291B" w:rsidRDefault="0071291B">
            <w:pPr>
              <w:jc w:val="center"/>
              <w:rPr>
                <w:rFonts w:ascii="新宋体" w:eastAsia="新宋体" w:hAnsi="新宋体" w:cs="新宋体"/>
                <w:b/>
                <w:color w:val="000000"/>
                <w:sz w:val="28"/>
                <w:szCs w:val="28"/>
              </w:rPr>
            </w:pPr>
          </w:p>
        </w:tc>
        <w:tc>
          <w:tcPr>
            <w:tcW w:w="6904" w:type="dxa"/>
            <w:tcBorders>
              <w:top w:val="single" w:sz="4" w:space="0" w:color="000000"/>
              <w:left w:val="single" w:sz="4" w:space="0" w:color="000000"/>
              <w:bottom w:val="single" w:sz="4" w:space="0" w:color="000000"/>
              <w:right w:val="single" w:sz="8" w:space="0" w:color="000000"/>
            </w:tcBorders>
            <w:shd w:val="clear" w:color="auto" w:fill="F2F2F2"/>
            <w:noWrap/>
            <w:tcMar>
              <w:top w:w="15" w:type="dxa"/>
              <w:left w:w="15" w:type="dxa"/>
              <w:right w:w="15" w:type="dxa"/>
            </w:tcMar>
            <w:vAlign w:val="center"/>
          </w:tcPr>
          <w:p w:rsidR="0071291B" w:rsidRDefault="00D06D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IT</w:t>
            </w:r>
            <w:r>
              <w:rPr>
                <w:rFonts w:ascii="宋体" w:eastAsia="宋体" w:hAnsi="宋体" w:cs="宋体" w:hint="eastAsia"/>
                <w:color w:val="000000"/>
                <w:kern w:val="0"/>
                <w:sz w:val="22"/>
                <w:lang/>
              </w:rPr>
              <w:t>战略与商业战略</w:t>
            </w:r>
          </w:p>
        </w:tc>
      </w:tr>
      <w:tr w:rsidR="0071291B">
        <w:trPr>
          <w:trHeight w:val="200"/>
        </w:trPr>
        <w:tc>
          <w:tcPr>
            <w:tcW w:w="2046" w:type="dxa"/>
            <w:vMerge/>
            <w:tcBorders>
              <w:top w:val="single" w:sz="8" w:space="0" w:color="000000"/>
              <w:left w:val="single" w:sz="8" w:space="0" w:color="000000"/>
              <w:bottom w:val="single" w:sz="8" w:space="0" w:color="000000"/>
              <w:right w:val="single" w:sz="4" w:space="0" w:color="000000"/>
            </w:tcBorders>
            <w:shd w:val="clear" w:color="auto" w:fill="F2F2F2"/>
            <w:noWrap/>
            <w:tcMar>
              <w:top w:w="15" w:type="dxa"/>
              <w:left w:w="15" w:type="dxa"/>
              <w:right w:w="15" w:type="dxa"/>
            </w:tcMar>
            <w:vAlign w:val="center"/>
          </w:tcPr>
          <w:p w:rsidR="0071291B" w:rsidRDefault="0071291B">
            <w:pPr>
              <w:jc w:val="center"/>
              <w:rPr>
                <w:rFonts w:ascii="新宋体" w:eastAsia="新宋体" w:hAnsi="新宋体" w:cs="新宋体"/>
                <w:b/>
                <w:color w:val="000000"/>
                <w:sz w:val="28"/>
                <w:szCs w:val="28"/>
              </w:rPr>
            </w:pPr>
          </w:p>
        </w:tc>
        <w:tc>
          <w:tcPr>
            <w:tcW w:w="6904" w:type="dxa"/>
            <w:tcBorders>
              <w:top w:val="single" w:sz="4" w:space="0" w:color="000000"/>
              <w:left w:val="single" w:sz="4" w:space="0" w:color="000000"/>
              <w:bottom w:val="single" w:sz="8" w:space="0" w:color="000000"/>
              <w:right w:val="single" w:sz="8" w:space="0" w:color="000000"/>
            </w:tcBorders>
            <w:shd w:val="clear" w:color="auto" w:fill="F2F2F2"/>
            <w:noWrap/>
            <w:tcMar>
              <w:top w:w="15" w:type="dxa"/>
              <w:left w:w="15" w:type="dxa"/>
              <w:right w:w="15" w:type="dxa"/>
            </w:tcMar>
            <w:vAlign w:val="center"/>
          </w:tcPr>
          <w:p w:rsidR="0071291B" w:rsidRDefault="00D06D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知识产权</w:t>
            </w:r>
          </w:p>
        </w:tc>
      </w:tr>
      <w:tr w:rsidR="0071291B">
        <w:trPr>
          <w:trHeight w:val="200"/>
        </w:trPr>
        <w:tc>
          <w:tcPr>
            <w:tcW w:w="2046" w:type="dxa"/>
            <w:vMerge w:val="restart"/>
            <w:tcBorders>
              <w:top w:val="nil"/>
              <w:left w:val="single" w:sz="8" w:space="0" w:color="000000"/>
              <w:bottom w:val="single" w:sz="4" w:space="0" w:color="000000"/>
              <w:right w:val="single" w:sz="4" w:space="0" w:color="000000"/>
            </w:tcBorders>
            <w:shd w:val="clear" w:color="auto" w:fill="F2F2F2"/>
            <w:noWrap/>
            <w:tcMar>
              <w:top w:w="15" w:type="dxa"/>
              <w:left w:w="15" w:type="dxa"/>
              <w:right w:w="15" w:type="dxa"/>
            </w:tcMar>
            <w:vAlign w:val="center"/>
          </w:tcPr>
          <w:p w:rsidR="0071291B" w:rsidRDefault="00D06D92">
            <w:pPr>
              <w:widowControl/>
              <w:jc w:val="center"/>
              <w:textAlignment w:val="center"/>
              <w:rPr>
                <w:rFonts w:ascii="宋体" w:eastAsia="宋体" w:hAnsi="宋体" w:cs="宋体"/>
                <w:b/>
                <w:color w:val="000000"/>
                <w:sz w:val="28"/>
                <w:szCs w:val="28"/>
              </w:rPr>
            </w:pPr>
            <w:r>
              <w:rPr>
                <w:rFonts w:ascii="宋体" w:eastAsia="宋体" w:hAnsi="宋体" w:cs="宋体" w:hint="eastAsia"/>
                <w:b/>
                <w:color w:val="000000"/>
                <w:kern w:val="0"/>
                <w:szCs w:val="21"/>
                <w:lang/>
              </w:rPr>
              <w:t>选修课</w:t>
            </w:r>
          </w:p>
        </w:tc>
        <w:tc>
          <w:tcPr>
            <w:tcW w:w="6904" w:type="dxa"/>
            <w:tcBorders>
              <w:top w:val="nil"/>
              <w:left w:val="single" w:sz="4" w:space="0" w:color="000000"/>
              <w:bottom w:val="single" w:sz="4" w:space="0" w:color="000000"/>
              <w:right w:val="single" w:sz="8" w:space="0" w:color="000000"/>
            </w:tcBorders>
            <w:shd w:val="clear" w:color="auto" w:fill="F2F2F2"/>
            <w:noWrap/>
            <w:tcMar>
              <w:top w:w="15" w:type="dxa"/>
              <w:left w:w="15" w:type="dxa"/>
              <w:right w:w="15" w:type="dxa"/>
            </w:tcMar>
            <w:vAlign w:val="center"/>
          </w:tcPr>
          <w:p w:rsidR="0071291B" w:rsidRDefault="00D06D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相互作用的检测装置</w:t>
            </w:r>
          </w:p>
        </w:tc>
      </w:tr>
      <w:tr w:rsidR="0071291B">
        <w:trPr>
          <w:trHeight w:val="200"/>
        </w:trPr>
        <w:tc>
          <w:tcPr>
            <w:tcW w:w="2046" w:type="dxa"/>
            <w:vMerge/>
            <w:tcBorders>
              <w:top w:val="nil"/>
              <w:left w:val="single" w:sz="8" w:space="0" w:color="000000"/>
              <w:bottom w:val="single" w:sz="4" w:space="0" w:color="000000"/>
              <w:right w:val="single" w:sz="4" w:space="0" w:color="000000"/>
            </w:tcBorders>
            <w:shd w:val="clear" w:color="auto" w:fill="F2F2F2"/>
            <w:noWrap/>
            <w:tcMar>
              <w:top w:w="15" w:type="dxa"/>
              <w:left w:w="15" w:type="dxa"/>
              <w:right w:w="15" w:type="dxa"/>
            </w:tcMar>
            <w:vAlign w:val="center"/>
          </w:tcPr>
          <w:p w:rsidR="0071291B" w:rsidRDefault="0071291B">
            <w:pPr>
              <w:jc w:val="center"/>
              <w:rPr>
                <w:rFonts w:ascii="宋体" w:eastAsia="宋体" w:hAnsi="宋体" w:cs="宋体"/>
                <w:b/>
                <w:color w:val="000000"/>
                <w:sz w:val="28"/>
                <w:szCs w:val="28"/>
              </w:rPr>
            </w:pPr>
          </w:p>
        </w:tc>
        <w:tc>
          <w:tcPr>
            <w:tcW w:w="6904" w:type="dxa"/>
            <w:tcBorders>
              <w:top w:val="single" w:sz="4" w:space="0" w:color="000000"/>
              <w:left w:val="single" w:sz="4" w:space="0" w:color="000000"/>
              <w:bottom w:val="single" w:sz="4" w:space="0" w:color="000000"/>
              <w:right w:val="single" w:sz="8" w:space="0" w:color="000000"/>
            </w:tcBorders>
            <w:shd w:val="clear" w:color="auto" w:fill="F2F2F2"/>
            <w:noWrap/>
            <w:tcMar>
              <w:top w:w="15" w:type="dxa"/>
              <w:left w:w="15" w:type="dxa"/>
              <w:right w:w="15" w:type="dxa"/>
            </w:tcMar>
            <w:vAlign w:val="center"/>
          </w:tcPr>
          <w:p w:rsidR="0071291B" w:rsidRDefault="00D06D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竞争侦查</w:t>
            </w:r>
          </w:p>
        </w:tc>
      </w:tr>
      <w:tr w:rsidR="0071291B">
        <w:trPr>
          <w:trHeight w:val="200"/>
        </w:trPr>
        <w:tc>
          <w:tcPr>
            <w:tcW w:w="2046" w:type="dxa"/>
            <w:vMerge/>
            <w:tcBorders>
              <w:top w:val="nil"/>
              <w:left w:val="single" w:sz="8" w:space="0" w:color="000000"/>
              <w:bottom w:val="single" w:sz="4" w:space="0" w:color="000000"/>
              <w:right w:val="single" w:sz="4" w:space="0" w:color="000000"/>
            </w:tcBorders>
            <w:shd w:val="clear" w:color="auto" w:fill="F2F2F2"/>
            <w:noWrap/>
            <w:tcMar>
              <w:top w:w="15" w:type="dxa"/>
              <w:left w:w="15" w:type="dxa"/>
              <w:right w:w="15" w:type="dxa"/>
            </w:tcMar>
            <w:vAlign w:val="center"/>
          </w:tcPr>
          <w:p w:rsidR="0071291B" w:rsidRDefault="0071291B">
            <w:pPr>
              <w:jc w:val="center"/>
              <w:rPr>
                <w:rFonts w:ascii="宋体" w:eastAsia="宋体" w:hAnsi="宋体" w:cs="宋体"/>
                <w:b/>
                <w:color w:val="000000"/>
                <w:sz w:val="28"/>
                <w:szCs w:val="28"/>
              </w:rPr>
            </w:pPr>
          </w:p>
        </w:tc>
        <w:tc>
          <w:tcPr>
            <w:tcW w:w="6904" w:type="dxa"/>
            <w:tcBorders>
              <w:top w:val="single" w:sz="4" w:space="0" w:color="000000"/>
              <w:left w:val="single" w:sz="4" w:space="0" w:color="000000"/>
              <w:bottom w:val="single" w:sz="4" w:space="0" w:color="000000"/>
              <w:right w:val="single" w:sz="8" w:space="0" w:color="000000"/>
            </w:tcBorders>
            <w:shd w:val="clear" w:color="auto" w:fill="F2F2F2"/>
            <w:noWrap/>
            <w:tcMar>
              <w:top w:w="15" w:type="dxa"/>
              <w:left w:w="15" w:type="dxa"/>
              <w:right w:w="15" w:type="dxa"/>
            </w:tcMar>
            <w:vAlign w:val="center"/>
          </w:tcPr>
          <w:p w:rsidR="0071291B" w:rsidRDefault="00D06D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内部信息安全的冲突管理</w:t>
            </w:r>
          </w:p>
        </w:tc>
      </w:tr>
      <w:tr w:rsidR="0071291B">
        <w:trPr>
          <w:trHeight w:val="20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71291B" w:rsidRDefault="00D06D92">
            <w:pPr>
              <w:widowControl/>
              <w:jc w:val="left"/>
              <w:textAlignment w:val="center"/>
              <w:rPr>
                <w:rFonts w:ascii="新宋体" w:eastAsia="新宋体" w:hAnsi="新宋体" w:cs="新宋体"/>
                <w:b/>
                <w:color w:val="000000"/>
                <w:sz w:val="16"/>
                <w:szCs w:val="16"/>
              </w:rPr>
            </w:pPr>
            <w:r>
              <w:rPr>
                <w:rFonts w:ascii="新宋体" w:eastAsia="新宋体" w:hAnsi="新宋体" w:cs="新宋体" w:hint="eastAsia"/>
                <w:b/>
                <w:color w:val="000000"/>
                <w:kern w:val="0"/>
                <w:sz w:val="16"/>
                <w:szCs w:val="16"/>
                <w:lang/>
              </w:rPr>
              <w:t xml:space="preserve"> </w:t>
            </w:r>
            <w:r>
              <w:rPr>
                <w:rFonts w:ascii="新宋体" w:eastAsia="新宋体" w:hAnsi="新宋体" w:cs="新宋体" w:hint="eastAsia"/>
                <w:b/>
                <w:color w:val="000000"/>
                <w:kern w:val="0"/>
                <w:sz w:val="16"/>
                <w:szCs w:val="16"/>
                <w:lang/>
              </w:rPr>
              <w:t>注：课程会根据硕士导师研究方向不同进行调整，</w:t>
            </w:r>
            <w:proofErr w:type="gramStart"/>
            <w:r>
              <w:rPr>
                <w:rFonts w:ascii="新宋体" w:eastAsia="新宋体" w:hAnsi="新宋体" w:cs="新宋体" w:hint="eastAsia"/>
                <w:b/>
                <w:color w:val="000000"/>
                <w:kern w:val="0"/>
                <w:sz w:val="16"/>
                <w:szCs w:val="16"/>
                <w:lang/>
              </w:rPr>
              <w:t>以硕导公布</w:t>
            </w:r>
            <w:proofErr w:type="gramEnd"/>
            <w:r>
              <w:rPr>
                <w:rFonts w:ascii="新宋体" w:eastAsia="新宋体" w:hAnsi="新宋体" w:cs="新宋体" w:hint="eastAsia"/>
                <w:b/>
                <w:color w:val="000000"/>
                <w:kern w:val="0"/>
                <w:sz w:val="16"/>
                <w:szCs w:val="16"/>
                <w:lang/>
              </w:rPr>
              <w:t>课程为准</w:t>
            </w:r>
            <w:r>
              <w:rPr>
                <w:rFonts w:ascii="新宋体" w:eastAsia="新宋体" w:hAnsi="新宋体" w:cs="新宋体" w:hint="eastAsia"/>
                <w:b/>
                <w:color w:val="000000"/>
                <w:kern w:val="0"/>
                <w:sz w:val="16"/>
                <w:szCs w:val="16"/>
                <w:lang/>
              </w:rPr>
              <w:t xml:space="preserve"> </w:t>
            </w:r>
          </w:p>
        </w:tc>
      </w:tr>
    </w:tbl>
    <w:p w:rsidR="0071291B" w:rsidRDefault="0071291B">
      <w:pPr>
        <w:widowControl/>
        <w:shd w:val="clear" w:color="auto" w:fill="FFFFFF"/>
        <w:spacing w:line="384" w:lineRule="atLeast"/>
        <w:jc w:val="left"/>
        <w:rPr>
          <w:rFonts w:asciiTheme="minorEastAsia" w:hAnsiTheme="minorEastAsia" w:cs="宋体"/>
          <w:color w:val="3E3E3E"/>
          <w:kern w:val="0"/>
          <w:sz w:val="24"/>
          <w:szCs w:val="24"/>
        </w:rPr>
      </w:pPr>
    </w:p>
    <w:p w:rsidR="0071291B" w:rsidRDefault="00D06D92">
      <w:pPr>
        <w:widowControl/>
        <w:shd w:val="clear" w:color="auto" w:fill="FFFFFF"/>
        <w:spacing w:line="384" w:lineRule="atLeast"/>
        <w:ind w:firstLineChars="900" w:firstLine="2168"/>
        <w:jc w:val="left"/>
        <w:rPr>
          <w:rFonts w:asciiTheme="minorEastAsia" w:hAnsiTheme="minorEastAsia" w:cs="宋体"/>
          <w:color w:val="3E3E3E"/>
          <w:kern w:val="0"/>
          <w:sz w:val="24"/>
          <w:szCs w:val="24"/>
        </w:rPr>
      </w:pPr>
      <w:r>
        <w:rPr>
          <w:rFonts w:ascii="新宋体" w:eastAsia="新宋体" w:hAnsi="新宋体" w:cs="新宋体" w:hint="eastAsia"/>
          <w:b/>
          <w:color w:val="000000"/>
          <w:kern w:val="0"/>
          <w:sz w:val="24"/>
          <w:szCs w:val="24"/>
          <w:lang/>
        </w:rPr>
        <w:t>工商管理博士</w:t>
      </w:r>
      <w:r>
        <w:rPr>
          <w:rFonts w:ascii="新宋体" w:eastAsia="新宋体" w:hAnsi="新宋体" w:cs="新宋体" w:hint="eastAsia"/>
          <w:b/>
          <w:color w:val="000000"/>
          <w:kern w:val="0"/>
          <w:sz w:val="24"/>
          <w:szCs w:val="24"/>
          <w:lang/>
        </w:rPr>
        <w:t>DBA (</w:t>
      </w:r>
      <w:r>
        <w:rPr>
          <w:rFonts w:ascii="新宋体" w:eastAsia="新宋体" w:hAnsi="新宋体" w:cs="新宋体" w:hint="eastAsia"/>
          <w:b/>
          <w:color w:val="000000"/>
          <w:kern w:val="0"/>
          <w:sz w:val="24"/>
          <w:szCs w:val="24"/>
          <w:lang/>
        </w:rPr>
        <w:t>数字经济与管理方向</w:t>
      </w:r>
      <w:r>
        <w:rPr>
          <w:rFonts w:ascii="新宋体" w:eastAsia="新宋体" w:hAnsi="新宋体" w:cs="新宋体" w:hint="eastAsia"/>
          <w:b/>
          <w:color w:val="000000"/>
          <w:kern w:val="0"/>
          <w:sz w:val="24"/>
          <w:szCs w:val="24"/>
          <w:lang/>
        </w:rPr>
        <w:t>)</w:t>
      </w:r>
    </w:p>
    <w:tbl>
      <w:tblPr>
        <w:tblW w:w="8946" w:type="dxa"/>
        <w:tblLayout w:type="fixed"/>
        <w:tblCellMar>
          <w:left w:w="0" w:type="dxa"/>
          <w:right w:w="0" w:type="dxa"/>
        </w:tblCellMar>
        <w:tblLook w:val="04A0"/>
      </w:tblPr>
      <w:tblGrid>
        <w:gridCol w:w="2121"/>
        <w:gridCol w:w="6825"/>
      </w:tblGrid>
      <w:tr w:rsidR="0071291B">
        <w:trPr>
          <w:trHeight w:val="360"/>
        </w:trPr>
        <w:tc>
          <w:tcPr>
            <w:tcW w:w="2121" w:type="dxa"/>
            <w:vMerge w:val="restart"/>
            <w:tcBorders>
              <w:top w:val="single" w:sz="8" w:space="0" w:color="000000"/>
              <w:left w:val="single" w:sz="8" w:space="0" w:color="000000"/>
              <w:bottom w:val="single" w:sz="4" w:space="0" w:color="000000"/>
              <w:right w:val="single" w:sz="4" w:space="0" w:color="000000"/>
            </w:tcBorders>
            <w:shd w:val="clear" w:color="auto" w:fill="EEECE1"/>
            <w:noWrap/>
            <w:tcMar>
              <w:top w:w="15" w:type="dxa"/>
              <w:left w:w="15" w:type="dxa"/>
              <w:right w:w="15" w:type="dxa"/>
            </w:tcMar>
            <w:vAlign w:val="center"/>
          </w:tcPr>
          <w:p w:rsidR="0071291B" w:rsidRDefault="00D06D92">
            <w:pPr>
              <w:widowControl/>
              <w:jc w:val="center"/>
              <w:textAlignment w:val="center"/>
              <w:rPr>
                <w:rFonts w:ascii="新宋体" w:eastAsia="新宋体" w:hAnsi="新宋体" w:cs="新宋体"/>
                <w:b/>
                <w:color w:val="000000"/>
                <w:sz w:val="32"/>
                <w:szCs w:val="32"/>
              </w:rPr>
            </w:pPr>
            <w:r>
              <w:rPr>
                <w:rFonts w:ascii="新宋体" w:eastAsia="新宋体" w:hAnsi="新宋体" w:cs="新宋体" w:hint="eastAsia"/>
                <w:b/>
                <w:color w:val="000000"/>
                <w:kern w:val="0"/>
                <w:szCs w:val="21"/>
                <w:lang/>
              </w:rPr>
              <w:t>公共课</w:t>
            </w:r>
          </w:p>
        </w:tc>
        <w:tc>
          <w:tcPr>
            <w:tcW w:w="6825" w:type="dxa"/>
            <w:tcBorders>
              <w:top w:val="single" w:sz="8" w:space="0" w:color="000000"/>
              <w:left w:val="single" w:sz="4" w:space="0" w:color="000000"/>
              <w:bottom w:val="single" w:sz="4" w:space="0" w:color="000000"/>
              <w:right w:val="single" w:sz="8" w:space="0" w:color="000000"/>
            </w:tcBorders>
            <w:shd w:val="clear" w:color="auto" w:fill="EEECE1"/>
            <w:noWrap/>
            <w:tcMar>
              <w:top w:w="15" w:type="dxa"/>
              <w:left w:w="15" w:type="dxa"/>
              <w:right w:w="15" w:type="dxa"/>
            </w:tcMar>
            <w:vAlign w:val="center"/>
          </w:tcPr>
          <w:p w:rsidR="0071291B" w:rsidRDefault="00D06D92">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lang/>
              </w:rPr>
              <w:t>宏观经济形式与企业经营环境分析</w:t>
            </w:r>
          </w:p>
        </w:tc>
      </w:tr>
      <w:tr w:rsidR="0071291B">
        <w:trPr>
          <w:trHeight w:val="360"/>
        </w:trPr>
        <w:tc>
          <w:tcPr>
            <w:tcW w:w="2121" w:type="dxa"/>
            <w:vMerge/>
            <w:tcBorders>
              <w:top w:val="single" w:sz="8" w:space="0" w:color="000000"/>
              <w:left w:val="single" w:sz="8" w:space="0" w:color="000000"/>
              <w:bottom w:val="single" w:sz="4" w:space="0" w:color="000000"/>
              <w:right w:val="single" w:sz="4" w:space="0" w:color="000000"/>
            </w:tcBorders>
            <w:shd w:val="clear" w:color="auto" w:fill="EEECE1"/>
            <w:noWrap/>
            <w:tcMar>
              <w:top w:w="15" w:type="dxa"/>
              <w:left w:w="15" w:type="dxa"/>
              <w:right w:w="15" w:type="dxa"/>
            </w:tcMar>
            <w:vAlign w:val="center"/>
          </w:tcPr>
          <w:p w:rsidR="0071291B" w:rsidRDefault="0071291B">
            <w:pPr>
              <w:jc w:val="center"/>
              <w:rPr>
                <w:rFonts w:ascii="新宋体" w:eastAsia="新宋体" w:hAnsi="新宋体" w:cs="新宋体"/>
                <w:b/>
                <w:color w:val="000000"/>
                <w:sz w:val="32"/>
                <w:szCs w:val="32"/>
              </w:rPr>
            </w:pPr>
          </w:p>
        </w:tc>
        <w:tc>
          <w:tcPr>
            <w:tcW w:w="6825" w:type="dxa"/>
            <w:tcBorders>
              <w:top w:val="single" w:sz="4" w:space="0" w:color="000000"/>
              <w:left w:val="single" w:sz="4" w:space="0" w:color="000000"/>
              <w:bottom w:val="single" w:sz="4" w:space="0" w:color="000000"/>
              <w:right w:val="single" w:sz="8" w:space="0" w:color="000000"/>
            </w:tcBorders>
            <w:shd w:val="clear" w:color="auto" w:fill="EEECE1"/>
            <w:noWrap/>
            <w:tcMar>
              <w:top w:w="15" w:type="dxa"/>
              <w:left w:w="15" w:type="dxa"/>
              <w:right w:w="15" w:type="dxa"/>
            </w:tcMar>
            <w:vAlign w:val="center"/>
          </w:tcPr>
          <w:p w:rsidR="0071291B" w:rsidRDefault="00D06D92">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lang/>
              </w:rPr>
              <w:t>公共管理制度的研究</w:t>
            </w:r>
          </w:p>
        </w:tc>
      </w:tr>
      <w:tr w:rsidR="0071291B">
        <w:trPr>
          <w:trHeight w:val="360"/>
        </w:trPr>
        <w:tc>
          <w:tcPr>
            <w:tcW w:w="2121" w:type="dxa"/>
            <w:vMerge/>
            <w:tcBorders>
              <w:top w:val="single" w:sz="8" w:space="0" w:color="000000"/>
              <w:left w:val="single" w:sz="8" w:space="0" w:color="000000"/>
              <w:bottom w:val="single" w:sz="4" w:space="0" w:color="000000"/>
              <w:right w:val="single" w:sz="4" w:space="0" w:color="000000"/>
            </w:tcBorders>
            <w:shd w:val="clear" w:color="auto" w:fill="EEECE1"/>
            <w:noWrap/>
            <w:tcMar>
              <w:top w:w="15" w:type="dxa"/>
              <w:left w:w="15" w:type="dxa"/>
              <w:right w:w="15" w:type="dxa"/>
            </w:tcMar>
            <w:vAlign w:val="center"/>
          </w:tcPr>
          <w:p w:rsidR="0071291B" w:rsidRDefault="0071291B">
            <w:pPr>
              <w:jc w:val="center"/>
              <w:rPr>
                <w:rFonts w:ascii="新宋体" w:eastAsia="新宋体" w:hAnsi="新宋体" w:cs="新宋体"/>
                <w:b/>
                <w:color w:val="000000"/>
                <w:sz w:val="32"/>
                <w:szCs w:val="32"/>
              </w:rPr>
            </w:pPr>
          </w:p>
        </w:tc>
        <w:tc>
          <w:tcPr>
            <w:tcW w:w="6825" w:type="dxa"/>
            <w:tcBorders>
              <w:top w:val="single" w:sz="4" w:space="0" w:color="000000"/>
              <w:left w:val="single" w:sz="4" w:space="0" w:color="000000"/>
              <w:bottom w:val="single" w:sz="4" w:space="0" w:color="000000"/>
              <w:right w:val="single" w:sz="8" w:space="0" w:color="000000"/>
            </w:tcBorders>
            <w:shd w:val="clear" w:color="auto" w:fill="EEECE1"/>
            <w:noWrap/>
            <w:tcMar>
              <w:top w:w="15" w:type="dxa"/>
              <w:left w:w="15" w:type="dxa"/>
              <w:right w:w="15" w:type="dxa"/>
            </w:tcMar>
            <w:vAlign w:val="center"/>
          </w:tcPr>
          <w:p w:rsidR="0071291B" w:rsidRDefault="00D06D92">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lang/>
              </w:rPr>
              <w:t>现代市场经济环境与竞争优势分析</w:t>
            </w:r>
          </w:p>
        </w:tc>
      </w:tr>
      <w:tr w:rsidR="0071291B">
        <w:trPr>
          <w:trHeight w:val="360"/>
        </w:trPr>
        <w:tc>
          <w:tcPr>
            <w:tcW w:w="2121" w:type="dxa"/>
            <w:vMerge/>
            <w:tcBorders>
              <w:top w:val="single" w:sz="8" w:space="0" w:color="000000"/>
              <w:left w:val="single" w:sz="8" w:space="0" w:color="000000"/>
              <w:bottom w:val="single" w:sz="4" w:space="0" w:color="000000"/>
              <w:right w:val="single" w:sz="4" w:space="0" w:color="000000"/>
            </w:tcBorders>
            <w:shd w:val="clear" w:color="auto" w:fill="EEECE1"/>
            <w:noWrap/>
            <w:tcMar>
              <w:top w:w="15" w:type="dxa"/>
              <w:left w:w="15" w:type="dxa"/>
              <w:right w:w="15" w:type="dxa"/>
            </w:tcMar>
            <w:vAlign w:val="center"/>
          </w:tcPr>
          <w:p w:rsidR="0071291B" w:rsidRDefault="0071291B">
            <w:pPr>
              <w:jc w:val="center"/>
              <w:rPr>
                <w:rFonts w:ascii="新宋体" w:eastAsia="新宋体" w:hAnsi="新宋体" w:cs="新宋体"/>
                <w:b/>
                <w:color w:val="000000"/>
                <w:sz w:val="32"/>
                <w:szCs w:val="32"/>
              </w:rPr>
            </w:pPr>
          </w:p>
        </w:tc>
        <w:tc>
          <w:tcPr>
            <w:tcW w:w="6825" w:type="dxa"/>
            <w:tcBorders>
              <w:top w:val="single" w:sz="4" w:space="0" w:color="000000"/>
              <w:left w:val="single" w:sz="4" w:space="0" w:color="000000"/>
              <w:bottom w:val="single" w:sz="4" w:space="0" w:color="000000"/>
              <w:right w:val="single" w:sz="8" w:space="0" w:color="000000"/>
            </w:tcBorders>
            <w:shd w:val="clear" w:color="auto" w:fill="EEECE1"/>
            <w:noWrap/>
            <w:tcMar>
              <w:top w:w="15" w:type="dxa"/>
              <w:left w:w="15" w:type="dxa"/>
              <w:right w:w="15" w:type="dxa"/>
            </w:tcMar>
            <w:vAlign w:val="center"/>
          </w:tcPr>
          <w:p w:rsidR="0071291B" w:rsidRDefault="00D06D92">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lang/>
              </w:rPr>
              <w:t>领导力价值观与道德决策</w:t>
            </w:r>
          </w:p>
        </w:tc>
      </w:tr>
      <w:tr w:rsidR="0071291B">
        <w:trPr>
          <w:trHeight w:val="360"/>
        </w:trPr>
        <w:tc>
          <w:tcPr>
            <w:tcW w:w="2121" w:type="dxa"/>
            <w:vMerge/>
            <w:tcBorders>
              <w:top w:val="single" w:sz="8" w:space="0" w:color="000000"/>
              <w:left w:val="single" w:sz="8" w:space="0" w:color="000000"/>
              <w:bottom w:val="single" w:sz="4" w:space="0" w:color="000000"/>
              <w:right w:val="single" w:sz="4" w:space="0" w:color="000000"/>
            </w:tcBorders>
            <w:shd w:val="clear" w:color="auto" w:fill="EEECE1"/>
            <w:noWrap/>
            <w:tcMar>
              <w:top w:w="15" w:type="dxa"/>
              <w:left w:w="15" w:type="dxa"/>
              <w:right w:w="15" w:type="dxa"/>
            </w:tcMar>
            <w:vAlign w:val="center"/>
          </w:tcPr>
          <w:p w:rsidR="0071291B" w:rsidRDefault="0071291B">
            <w:pPr>
              <w:jc w:val="center"/>
              <w:rPr>
                <w:rFonts w:ascii="新宋体" w:eastAsia="新宋体" w:hAnsi="新宋体" w:cs="新宋体"/>
                <w:b/>
                <w:color w:val="000000"/>
                <w:sz w:val="32"/>
                <w:szCs w:val="32"/>
              </w:rPr>
            </w:pPr>
          </w:p>
        </w:tc>
        <w:tc>
          <w:tcPr>
            <w:tcW w:w="6825" w:type="dxa"/>
            <w:tcBorders>
              <w:top w:val="single" w:sz="4" w:space="0" w:color="000000"/>
              <w:left w:val="single" w:sz="4" w:space="0" w:color="000000"/>
              <w:bottom w:val="single" w:sz="4" w:space="0" w:color="000000"/>
              <w:right w:val="single" w:sz="8" w:space="0" w:color="000000"/>
            </w:tcBorders>
            <w:shd w:val="clear" w:color="auto" w:fill="EEECE1"/>
            <w:noWrap/>
            <w:tcMar>
              <w:top w:w="15" w:type="dxa"/>
              <w:left w:w="15" w:type="dxa"/>
              <w:right w:w="15" w:type="dxa"/>
            </w:tcMar>
            <w:vAlign w:val="center"/>
          </w:tcPr>
          <w:p w:rsidR="0071291B" w:rsidRDefault="00D06D92">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lang/>
              </w:rPr>
              <w:t>战略管理与研究</w:t>
            </w:r>
          </w:p>
        </w:tc>
      </w:tr>
      <w:tr w:rsidR="0071291B">
        <w:trPr>
          <w:trHeight w:val="360"/>
        </w:trPr>
        <w:tc>
          <w:tcPr>
            <w:tcW w:w="2121" w:type="dxa"/>
            <w:vMerge/>
            <w:tcBorders>
              <w:top w:val="single" w:sz="8" w:space="0" w:color="000000"/>
              <w:left w:val="single" w:sz="8" w:space="0" w:color="000000"/>
              <w:bottom w:val="single" w:sz="4" w:space="0" w:color="000000"/>
              <w:right w:val="single" w:sz="4" w:space="0" w:color="000000"/>
            </w:tcBorders>
            <w:shd w:val="clear" w:color="auto" w:fill="EEECE1"/>
            <w:noWrap/>
            <w:tcMar>
              <w:top w:w="15" w:type="dxa"/>
              <w:left w:w="15" w:type="dxa"/>
              <w:right w:w="15" w:type="dxa"/>
            </w:tcMar>
            <w:vAlign w:val="center"/>
          </w:tcPr>
          <w:p w:rsidR="0071291B" w:rsidRDefault="0071291B">
            <w:pPr>
              <w:jc w:val="center"/>
              <w:rPr>
                <w:rFonts w:ascii="新宋体" w:eastAsia="新宋体" w:hAnsi="新宋体" w:cs="新宋体"/>
                <w:b/>
                <w:color w:val="000000"/>
                <w:sz w:val="32"/>
                <w:szCs w:val="32"/>
              </w:rPr>
            </w:pPr>
          </w:p>
        </w:tc>
        <w:tc>
          <w:tcPr>
            <w:tcW w:w="6825" w:type="dxa"/>
            <w:tcBorders>
              <w:top w:val="single" w:sz="4" w:space="0" w:color="000000"/>
              <w:left w:val="single" w:sz="4" w:space="0" w:color="000000"/>
              <w:bottom w:val="single" w:sz="4" w:space="0" w:color="000000"/>
              <w:right w:val="single" w:sz="8" w:space="0" w:color="000000"/>
            </w:tcBorders>
            <w:shd w:val="clear" w:color="auto" w:fill="EEECE1"/>
            <w:noWrap/>
            <w:tcMar>
              <w:top w:w="15" w:type="dxa"/>
              <w:left w:w="15" w:type="dxa"/>
              <w:right w:w="15" w:type="dxa"/>
            </w:tcMar>
            <w:vAlign w:val="center"/>
          </w:tcPr>
          <w:p w:rsidR="0071291B" w:rsidRDefault="00D06D92">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lang/>
              </w:rPr>
              <w:t>国际管理</w:t>
            </w:r>
          </w:p>
        </w:tc>
      </w:tr>
      <w:tr w:rsidR="0071291B">
        <w:trPr>
          <w:trHeight w:val="360"/>
        </w:trPr>
        <w:tc>
          <w:tcPr>
            <w:tcW w:w="2121" w:type="dxa"/>
            <w:vMerge/>
            <w:tcBorders>
              <w:top w:val="single" w:sz="8" w:space="0" w:color="000000"/>
              <w:left w:val="single" w:sz="8" w:space="0" w:color="000000"/>
              <w:bottom w:val="single" w:sz="4" w:space="0" w:color="000000"/>
              <w:right w:val="single" w:sz="4" w:space="0" w:color="000000"/>
            </w:tcBorders>
            <w:shd w:val="clear" w:color="auto" w:fill="EEECE1"/>
            <w:noWrap/>
            <w:tcMar>
              <w:top w:w="15" w:type="dxa"/>
              <w:left w:w="15" w:type="dxa"/>
              <w:right w:w="15" w:type="dxa"/>
            </w:tcMar>
            <w:vAlign w:val="center"/>
          </w:tcPr>
          <w:p w:rsidR="0071291B" w:rsidRDefault="0071291B">
            <w:pPr>
              <w:jc w:val="center"/>
              <w:rPr>
                <w:rFonts w:ascii="新宋体" w:eastAsia="新宋体" w:hAnsi="新宋体" w:cs="新宋体"/>
                <w:b/>
                <w:color w:val="000000"/>
                <w:sz w:val="32"/>
                <w:szCs w:val="32"/>
              </w:rPr>
            </w:pPr>
          </w:p>
        </w:tc>
        <w:tc>
          <w:tcPr>
            <w:tcW w:w="6825" w:type="dxa"/>
            <w:tcBorders>
              <w:top w:val="single" w:sz="4" w:space="0" w:color="000000"/>
              <w:left w:val="single" w:sz="4" w:space="0" w:color="000000"/>
              <w:bottom w:val="single" w:sz="4" w:space="0" w:color="000000"/>
              <w:right w:val="single" w:sz="8" w:space="0" w:color="000000"/>
            </w:tcBorders>
            <w:shd w:val="clear" w:color="auto" w:fill="EEECE1"/>
            <w:noWrap/>
            <w:tcMar>
              <w:top w:w="15" w:type="dxa"/>
              <w:left w:w="15" w:type="dxa"/>
              <w:right w:w="15" w:type="dxa"/>
            </w:tcMar>
            <w:vAlign w:val="center"/>
          </w:tcPr>
          <w:p w:rsidR="0071291B" w:rsidRDefault="00D06D92">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lang/>
              </w:rPr>
              <w:t>现代商务运营管理</w:t>
            </w:r>
          </w:p>
        </w:tc>
      </w:tr>
      <w:tr w:rsidR="0071291B">
        <w:trPr>
          <w:trHeight w:val="360"/>
        </w:trPr>
        <w:tc>
          <w:tcPr>
            <w:tcW w:w="2121" w:type="dxa"/>
            <w:vMerge/>
            <w:tcBorders>
              <w:top w:val="single" w:sz="8" w:space="0" w:color="000000"/>
              <w:left w:val="single" w:sz="8" w:space="0" w:color="000000"/>
              <w:bottom w:val="single" w:sz="4" w:space="0" w:color="000000"/>
              <w:right w:val="single" w:sz="4" w:space="0" w:color="000000"/>
            </w:tcBorders>
            <w:shd w:val="clear" w:color="auto" w:fill="EEECE1"/>
            <w:noWrap/>
            <w:tcMar>
              <w:top w:w="15" w:type="dxa"/>
              <w:left w:w="15" w:type="dxa"/>
              <w:right w:w="15" w:type="dxa"/>
            </w:tcMar>
            <w:vAlign w:val="center"/>
          </w:tcPr>
          <w:p w:rsidR="0071291B" w:rsidRDefault="0071291B">
            <w:pPr>
              <w:jc w:val="center"/>
              <w:rPr>
                <w:rFonts w:ascii="新宋体" w:eastAsia="新宋体" w:hAnsi="新宋体" w:cs="新宋体"/>
                <w:b/>
                <w:color w:val="000000"/>
                <w:sz w:val="32"/>
                <w:szCs w:val="32"/>
              </w:rPr>
            </w:pPr>
          </w:p>
        </w:tc>
        <w:tc>
          <w:tcPr>
            <w:tcW w:w="6825" w:type="dxa"/>
            <w:tcBorders>
              <w:top w:val="single" w:sz="4" w:space="0" w:color="000000"/>
              <w:left w:val="single" w:sz="4" w:space="0" w:color="000000"/>
              <w:bottom w:val="single" w:sz="4" w:space="0" w:color="000000"/>
              <w:right w:val="single" w:sz="8" w:space="0" w:color="000000"/>
            </w:tcBorders>
            <w:shd w:val="clear" w:color="auto" w:fill="EEECE1"/>
            <w:noWrap/>
            <w:tcMar>
              <w:top w:w="15" w:type="dxa"/>
              <w:left w:w="15" w:type="dxa"/>
              <w:right w:w="15" w:type="dxa"/>
            </w:tcMar>
            <w:vAlign w:val="center"/>
          </w:tcPr>
          <w:p w:rsidR="0071291B" w:rsidRDefault="00D06D92">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lang/>
              </w:rPr>
              <w:t>社会科学研究方法</w:t>
            </w:r>
          </w:p>
        </w:tc>
      </w:tr>
      <w:tr w:rsidR="0071291B">
        <w:trPr>
          <w:trHeight w:val="360"/>
        </w:trPr>
        <w:tc>
          <w:tcPr>
            <w:tcW w:w="2121" w:type="dxa"/>
            <w:vMerge/>
            <w:tcBorders>
              <w:top w:val="single" w:sz="8" w:space="0" w:color="000000"/>
              <w:left w:val="single" w:sz="8" w:space="0" w:color="000000"/>
              <w:bottom w:val="single" w:sz="4" w:space="0" w:color="000000"/>
              <w:right w:val="single" w:sz="4" w:space="0" w:color="000000"/>
            </w:tcBorders>
            <w:shd w:val="clear" w:color="auto" w:fill="EEECE1"/>
            <w:noWrap/>
            <w:tcMar>
              <w:top w:w="15" w:type="dxa"/>
              <w:left w:w="15" w:type="dxa"/>
              <w:right w:w="15" w:type="dxa"/>
            </w:tcMar>
            <w:vAlign w:val="center"/>
          </w:tcPr>
          <w:p w:rsidR="0071291B" w:rsidRDefault="0071291B">
            <w:pPr>
              <w:jc w:val="center"/>
              <w:rPr>
                <w:rFonts w:ascii="新宋体" w:eastAsia="新宋体" w:hAnsi="新宋体" w:cs="新宋体"/>
                <w:b/>
                <w:color w:val="000000"/>
                <w:sz w:val="32"/>
                <w:szCs w:val="32"/>
              </w:rPr>
            </w:pPr>
          </w:p>
        </w:tc>
        <w:tc>
          <w:tcPr>
            <w:tcW w:w="6825" w:type="dxa"/>
            <w:tcBorders>
              <w:top w:val="single" w:sz="4" w:space="0" w:color="000000"/>
              <w:left w:val="single" w:sz="4" w:space="0" w:color="000000"/>
              <w:bottom w:val="single" w:sz="4" w:space="0" w:color="000000"/>
              <w:right w:val="single" w:sz="8" w:space="0" w:color="000000"/>
            </w:tcBorders>
            <w:shd w:val="clear" w:color="auto" w:fill="EEECE1"/>
            <w:noWrap/>
            <w:tcMar>
              <w:top w:w="15" w:type="dxa"/>
              <w:left w:w="15" w:type="dxa"/>
              <w:right w:w="15" w:type="dxa"/>
            </w:tcMar>
            <w:vAlign w:val="center"/>
          </w:tcPr>
          <w:p w:rsidR="0071291B" w:rsidRDefault="00D06D92">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lang/>
              </w:rPr>
              <w:t>市场和研究的哲学</w:t>
            </w:r>
          </w:p>
        </w:tc>
      </w:tr>
      <w:tr w:rsidR="0071291B">
        <w:trPr>
          <w:trHeight w:val="360"/>
        </w:trPr>
        <w:tc>
          <w:tcPr>
            <w:tcW w:w="2121" w:type="dxa"/>
            <w:vMerge/>
            <w:tcBorders>
              <w:top w:val="single" w:sz="8" w:space="0" w:color="000000"/>
              <w:left w:val="single" w:sz="8" w:space="0" w:color="000000"/>
              <w:bottom w:val="single" w:sz="4" w:space="0" w:color="000000"/>
              <w:right w:val="single" w:sz="4" w:space="0" w:color="000000"/>
            </w:tcBorders>
            <w:shd w:val="clear" w:color="auto" w:fill="EEECE1"/>
            <w:noWrap/>
            <w:tcMar>
              <w:top w:w="15" w:type="dxa"/>
              <w:left w:w="15" w:type="dxa"/>
              <w:right w:w="15" w:type="dxa"/>
            </w:tcMar>
            <w:vAlign w:val="center"/>
          </w:tcPr>
          <w:p w:rsidR="0071291B" w:rsidRDefault="0071291B">
            <w:pPr>
              <w:jc w:val="center"/>
              <w:rPr>
                <w:rFonts w:ascii="新宋体" w:eastAsia="新宋体" w:hAnsi="新宋体" w:cs="新宋体"/>
                <w:b/>
                <w:color w:val="000000"/>
                <w:sz w:val="32"/>
                <w:szCs w:val="32"/>
              </w:rPr>
            </w:pPr>
          </w:p>
        </w:tc>
        <w:tc>
          <w:tcPr>
            <w:tcW w:w="6825" w:type="dxa"/>
            <w:tcBorders>
              <w:top w:val="single" w:sz="4" w:space="0" w:color="000000"/>
              <w:left w:val="single" w:sz="4" w:space="0" w:color="000000"/>
              <w:bottom w:val="single" w:sz="8" w:space="0" w:color="000000"/>
              <w:right w:val="single" w:sz="8" w:space="0" w:color="000000"/>
            </w:tcBorders>
            <w:shd w:val="clear" w:color="auto" w:fill="EEECE1"/>
            <w:noWrap/>
            <w:tcMar>
              <w:top w:w="15" w:type="dxa"/>
              <w:left w:w="15" w:type="dxa"/>
              <w:right w:w="15" w:type="dxa"/>
            </w:tcMar>
            <w:vAlign w:val="center"/>
          </w:tcPr>
          <w:p w:rsidR="0071291B" w:rsidRDefault="00D06D92">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lang/>
              </w:rPr>
              <w:t>管理思想的演化</w:t>
            </w:r>
          </w:p>
        </w:tc>
      </w:tr>
      <w:tr w:rsidR="0071291B">
        <w:trPr>
          <w:trHeight w:val="360"/>
        </w:trPr>
        <w:tc>
          <w:tcPr>
            <w:tcW w:w="2121" w:type="dxa"/>
            <w:vMerge w:val="restart"/>
            <w:tcBorders>
              <w:top w:val="single" w:sz="8" w:space="0" w:color="000000"/>
              <w:left w:val="single" w:sz="8" w:space="0" w:color="000000"/>
              <w:bottom w:val="single" w:sz="4" w:space="0" w:color="000000"/>
              <w:right w:val="single" w:sz="4" w:space="0" w:color="000000"/>
            </w:tcBorders>
            <w:shd w:val="clear" w:color="auto" w:fill="EEECE1"/>
            <w:noWrap/>
            <w:tcMar>
              <w:top w:w="15" w:type="dxa"/>
              <w:left w:w="15" w:type="dxa"/>
              <w:right w:w="15" w:type="dxa"/>
            </w:tcMar>
            <w:vAlign w:val="center"/>
          </w:tcPr>
          <w:p w:rsidR="0071291B" w:rsidRDefault="00D06D92">
            <w:pPr>
              <w:widowControl/>
              <w:jc w:val="center"/>
              <w:textAlignment w:val="center"/>
              <w:rPr>
                <w:rFonts w:ascii="新宋体" w:eastAsia="新宋体" w:hAnsi="新宋体" w:cs="新宋体"/>
                <w:b/>
                <w:color w:val="000000"/>
                <w:sz w:val="32"/>
                <w:szCs w:val="32"/>
              </w:rPr>
            </w:pPr>
            <w:r>
              <w:rPr>
                <w:rFonts w:ascii="新宋体" w:eastAsia="新宋体" w:hAnsi="新宋体" w:cs="新宋体" w:hint="eastAsia"/>
                <w:b/>
                <w:color w:val="000000"/>
                <w:kern w:val="0"/>
                <w:szCs w:val="21"/>
                <w:lang/>
              </w:rPr>
              <w:t>必修课</w:t>
            </w:r>
          </w:p>
        </w:tc>
        <w:tc>
          <w:tcPr>
            <w:tcW w:w="6825" w:type="dxa"/>
            <w:tcBorders>
              <w:top w:val="single" w:sz="8" w:space="0" w:color="000000"/>
              <w:left w:val="single" w:sz="4" w:space="0" w:color="000000"/>
              <w:bottom w:val="single" w:sz="4" w:space="0" w:color="000000"/>
              <w:right w:val="single" w:sz="8" w:space="0" w:color="000000"/>
            </w:tcBorders>
            <w:shd w:val="clear" w:color="auto" w:fill="EEECE1"/>
            <w:noWrap/>
            <w:tcMar>
              <w:top w:w="15" w:type="dxa"/>
              <w:left w:w="15" w:type="dxa"/>
              <w:right w:w="15" w:type="dxa"/>
            </w:tcMar>
            <w:vAlign w:val="center"/>
          </w:tcPr>
          <w:p w:rsidR="0071291B" w:rsidRDefault="00D06D92">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lang/>
              </w:rPr>
              <w:t>人工智能</w:t>
            </w:r>
          </w:p>
        </w:tc>
      </w:tr>
      <w:tr w:rsidR="0071291B">
        <w:trPr>
          <w:trHeight w:val="360"/>
        </w:trPr>
        <w:tc>
          <w:tcPr>
            <w:tcW w:w="2121" w:type="dxa"/>
            <w:vMerge/>
            <w:tcBorders>
              <w:top w:val="single" w:sz="8" w:space="0" w:color="000000"/>
              <w:left w:val="single" w:sz="8" w:space="0" w:color="000000"/>
              <w:bottom w:val="single" w:sz="4" w:space="0" w:color="000000"/>
              <w:right w:val="single" w:sz="4" w:space="0" w:color="000000"/>
            </w:tcBorders>
            <w:shd w:val="clear" w:color="auto" w:fill="EEECE1"/>
            <w:noWrap/>
            <w:tcMar>
              <w:top w:w="15" w:type="dxa"/>
              <w:left w:w="15" w:type="dxa"/>
              <w:right w:w="15" w:type="dxa"/>
            </w:tcMar>
            <w:vAlign w:val="center"/>
          </w:tcPr>
          <w:p w:rsidR="0071291B" w:rsidRDefault="0071291B">
            <w:pPr>
              <w:jc w:val="center"/>
              <w:rPr>
                <w:rFonts w:ascii="新宋体" w:eastAsia="新宋体" w:hAnsi="新宋体" w:cs="新宋体"/>
                <w:b/>
                <w:color w:val="000000"/>
                <w:sz w:val="32"/>
                <w:szCs w:val="32"/>
              </w:rPr>
            </w:pPr>
          </w:p>
        </w:tc>
        <w:tc>
          <w:tcPr>
            <w:tcW w:w="6825" w:type="dxa"/>
            <w:tcBorders>
              <w:top w:val="single" w:sz="4" w:space="0" w:color="000000"/>
              <w:left w:val="single" w:sz="4" w:space="0" w:color="000000"/>
              <w:bottom w:val="single" w:sz="4" w:space="0" w:color="000000"/>
              <w:right w:val="single" w:sz="8" w:space="0" w:color="000000"/>
            </w:tcBorders>
            <w:shd w:val="clear" w:color="auto" w:fill="EEECE1"/>
            <w:noWrap/>
            <w:tcMar>
              <w:top w:w="15" w:type="dxa"/>
              <w:left w:w="15" w:type="dxa"/>
              <w:right w:w="15" w:type="dxa"/>
            </w:tcMar>
            <w:vAlign w:val="center"/>
          </w:tcPr>
          <w:p w:rsidR="0071291B" w:rsidRDefault="00D06D92">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lang/>
              </w:rPr>
              <w:t>技术创新与产业经济</w:t>
            </w:r>
          </w:p>
        </w:tc>
      </w:tr>
      <w:tr w:rsidR="0071291B">
        <w:trPr>
          <w:trHeight w:val="360"/>
        </w:trPr>
        <w:tc>
          <w:tcPr>
            <w:tcW w:w="2121" w:type="dxa"/>
            <w:vMerge/>
            <w:tcBorders>
              <w:top w:val="single" w:sz="8" w:space="0" w:color="000000"/>
              <w:left w:val="single" w:sz="8" w:space="0" w:color="000000"/>
              <w:bottom w:val="single" w:sz="4" w:space="0" w:color="000000"/>
              <w:right w:val="single" w:sz="4" w:space="0" w:color="000000"/>
            </w:tcBorders>
            <w:shd w:val="clear" w:color="auto" w:fill="EEECE1"/>
            <w:noWrap/>
            <w:tcMar>
              <w:top w:w="15" w:type="dxa"/>
              <w:left w:w="15" w:type="dxa"/>
              <w:right w:w="15" w:type="dxa"/>
            </w:tcMar>
            <w:vAlign w:val="center"/>
          </w:tcPr>
          <w:p w:rsidR="0071291B" w:rsidRDefault="0071291B">
            <w:pPr>
              <w:jc w:val="center"/>
              <w:rPr>
                <w:rFonts w:ascii="新宋体" w:eastAsia="新宋体" w:hAnsi="新宋体" w:cs="新宋体"/>
                <w:b/>
                <w:color w:val="000000"/>
                <w:sz w:val="32"/>
                <w:szCs w:val="32"/>
              </w:rPr>
            </w:pPr>
          </w:p>
        </w:tc>
        <w:tc>
          <w:tcPr>
            <w:tcW w:w="6825" w:type="dxa"/>
            <w:tcBorders>
              <w:top w:val="single" w:sz="4" w:space="0" w:color="000000"/>
              <w:left w:val="single" w:sz="4" w:space="0" w:color="000000"/>
              <w:bottom w:val="single" w:sz="4" w:space="0" w:color="000000"/>
              <w:right w:val="single" w:sz="8" w:space="0" w:color="000000"/>
            </w:tcBorders>
            <w:shd w:val="clear" w:color="auto" w:fill="EEECE1"/>
            <w:noWrap/>
            <w:tcMar>
              <w:top w:w="15" w:type="dxa"/>
              <w:left w:w="15" w:type="dxa"/>
              <w:right w:w="15" w:type="dxa"/>
            </w:tcMar>
            <w:vAlign w:val="center"/>
          </w:tcPr>
          <w:p w:rsidR="0071291B" w:rsidRDefault="00D06D92">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lang/>
              </w:rPr>
              <w:t>经济与金融理论</w:t>
            </w:r>
          </w:p>
        </w:tc>
      </w:tr>
      <w:tr w:rsidR="0071291B">
        <w:trPr>
          <w:trHeight w:val="360"/>
        </w:trPr>
        <w:tc>
          <w:tcPr>
            <w:tcW w:w="2121" w:type="dxa"/>
            <w:vMerge/>
            <w:tcBorders>
              <w:top w:val="single" w:sz="8" w:space="0" w:color="000000"/>
              <w:left w:val="single" w:sz="8" w:space="0" w:color="000000"/>
              <w:bottom w:val="single" w:sz="4" w:space="0" w:color="000000"/>
              <w:right w:val="single" w:sz="4" w:space="0" w:color="000000"/>
            </w:tcBorders>
            <w:shd w:val="clear" w:color="auto" w:fill="EEECE1"/>
            <w:noWrap/>
            <w:tcMar>
              <w:top w:w="15" w:type="dxa"/>
              <w:left w:w="15" w:type="dxa"/>
              <w:right w:w="15" w:type="dxa"/>
            </w:tcMar>
            <w:vAlign w:val="center"/>
          </w:tcPr>
          <w:p w:rsidR="0071291B" w:rsidRDefault="0071291B">
            <w:pPr>
              <w:jc w:val="center"/>
              <w:rPr>
                <w:rFonts w:ascii="新宋体" w:eastAsia="新宋体" w:hAnsi="新宋体" w:cs="新宋体"/>
                <w:b/>
                <w:color w:val="000000"/>
                <w:sz w:val="32"/>
                <w:szCs w:val="32"/>
              </w:rPr>
            </w:pPr>
          </w:p>
        </w:tc>
        <w:tc>
          <w:tcPr>
            <w:tcW w:w="6825" w:type="dxa"/>
            <w:tcBorders>
              <w:top w:val="single" w:sz="4" w:space="0" w:color="000000"/>
              <w:left w:val="single" w:sz="4" w:space="0" w:color="000000"/>
              <w:bottom w:val="single" w:sz="4" w:space="0" w:color="000000"/>
              <w:right w:val="single" w:sz="8" w:space="0" w:color="000000"/>
            </w:tcBorders>
            <w:shd w:val="clear" w:color="auto" w:fill="EEECE1"/>
            <w:noWrap/>
            <w:tcMar>
              <w:top w:w="15" w:type="dxa"/>
              <w:left w:w="15" w:type="dxa"/>
              <w:right w:w="15" w:type="dxa"/>
            </w:tcMar>
            <w:vAlign w:val="center"/>
          </w:tcPr>
          <w:p w:rsidR="0071291B" w:rsidRDefault="00D06D92">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lang/>
              </w:rPr>
              <w:t>创新链与产业链融合</w:t>
            </w:r>
          </w:p>
        </w:tc>
      </w:tr>
      <w:tr w:rsidR="0071291B">
        <w:trPr>
          <w:trHeight w:val="360"/>
        </w:trPr>
        <w:tc>
          <w:tcPr>
            <w:tcW w:w="2121" w:type="dxa"/>
            <w:vMerge/>
            <w:tcBorders>
              <w:top w:val="single" w:sz="8" w:space="0" w:color="000000"/>
              <w:left w:val="single" w:sz="8" w:space="0" w:color="000000"/>
              <w:bottom w:val="single" w:sz="4" w:space="0" w:color="000000"/>
              <w:right w:val="single" w:sz="4" w:space="0" w:color="000000"/>
            </w:tcBorders>
            <w:shd w:val="clear" w:color="auto" w:fill="EEECE1"/>
            <w:noWrap/>
            <w:tcMar>
              <w:top w:w="15" w:type="dxa"/>
              <w:left w:w="15" w:type="dxa"/>
              <w:right w:w="15" w:type="dxa"/>
            </w:tcMar>
            <w:vAlign w:val="center"/>
          </w:tcPr>
          <w:p w:rsidR="0071291B" w:rsidRDefault="0071291B">
            <w:pPr>
              <w:jc w:val="center"/>
              <w:rPr>
                <w:rFonts w:ascii="新宋体" w:eastAsia="新宋体" w:hAnsi="新宋体" w:cs="新宋体"/>
                <w:b/>
                <w:color w:val="000000"/>
                <w:sz w:val="32"/>
                <w:szCs w:val="32"/>
              </w:rPr>
            </w:pPr>
          </w:p>
        </w:tc>
        <w:tc>
          <w:tcPr>
            <w:tcW w:w="6825" w:type="dxa"/>
            <w:tcBorders>
              <w:top w:val="single" w:sz="4" w:space="0" w:color="000000"/>
              <w:left w:val="single" w:sz="4" w:space="0" w:color="000000"/>
              <w:bottom w:val="single" w:sz="4" w:space="0" w:color="000000"/>
              <w:right w:val="single" w:sz="8" w:space="0" w:color="000000"/>
            </w:tcBorders>
            <w:shd w:val="clear" w:color="auto" w:fill="EEECE1"/>
            <w:noWrap/>
            <w:tcMar>
              <w:top w:w="15" w:type="dxa"/>
              <w:left w:w="15" w:type="dxa"/>
              <w:right w:w="15" w:type="dxa"/>
            </w:tcMar>
            <w:vAlign w:val="center"/>
          </w:tcPr>
          <w:p w:rsidR="0071291B" w:rsidRDefault="00D06D92">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lang/>
              </w:rPr>
              <w:t>创新驱动与管理</w:t>
            </w:r>
          </w:p>
        </w:tc>
      </w:tr>
      <w:tr w:rsidR="0071291B">
        <w:trPr>
          <w:trHeight w:val="360"/>
        </w:trPr>
        <w:tc>
          <w:tcPr>
            <w:tcW w:w="2121" w:type="dxa"/>
            <w:vMerge/>
            <w:tcBorders>
              <w:top w:val="single" w:sz="8" w:space="0" w:color="000000"/>
              <w:left w:val="single" w:sz="8" w:space="0" w:color="000000"/>
              <w:bottom w:val="single" w:sz="4" w:space="0" w:color="000000"/>
              <w:right w:val="single" w:sz="4" w:space="0" w:color="000000"/>
            </w:tcBorders>
            <w:shd w:val="clear" w:color="auto" w:fill="EEECE1"/>
            <w:noWrap/>
            <w:tcMar>
              <w:top w:w="15" w:type="dxa"/>
              <w:left w:w="15" w:type="dxa"/>
              <w:right w:w="15" w:type="dxa"/>
            </w:tcMar>
            <w:vAlign w:val="center"/>
          </w:tcPr>
          <w:p w:rsidR="0071291B" w:rsidRDefault="0071291B">
            <w:pPr>
              <w:jc w:val="center"/>
              <w:rPr>
                <w:rFonts w:ascii="新宋体" w:eastAsia="新宋体" w:hAnsi="新宋体" w:cs="新宋体"/>
                <w:b/>
                <w:color w:val="000000"/>
                <w:sz w:val="32"/>
                <w:szCs w:val="32"/>
              </w:rPr>
            </w:pPr>
          </w:p>
        </w:tc>
        <w:tc>
          <w:tcPr>
            <w:tcW w:w="6825" w:type="dxa"/>
            <w:tcBorders>
              <w:top w:val="single" w:sz="4" w:space="0" w:color="000000"/>
              <w:left w:val="single" w:sz="4" w:space="0" w:color="000000"/>
              <w:bottom w:val="single" w:sz="4" w:space="0" w:color="000000"/>
              <w:right w:val="single" w:sz="8" w:space="0" w:color="000000"/>
            </w:tcBorders>
            <w:shd w:val="clear" w:color="auto" w:fill="EEECE1"/>
            <w:noWrap/>
            <w:tcMar>
              <w:top w:w="15" w:type="dxa"/>
              <w:left w:w="15" w:type="dxa"/>
              <w:right w:w="15" w:type="dxa"/>
            </w:tcMar>
            <w:vAlign w:val="center"/>
          </w:tcPr>
          <w:p w:rsidR="0071291B" w:rsidRDefault="00D06D92">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lang/>
              </w:rPr>
              <w:t>区块链应用</w:t>
            </w:r>
          </w:p>
        </w:tc>
      </w:tr>
      <w:tr w:rsidR="0071291B">
        <w:trPr>
          <w:trHeight w:val="360"/>
        </w:trPr>
        <w:tc>
          <w:tcPr>
            <w:tcW w:w="2121" w:type="dxa"/>
            <w:vMerge/>
            <w:tcBorders>
              <w:top w:val="single" w:sz="8" w:space="0" w:color="000000"/>
              <w:left w:val="single" w:sz="8" w:space="0" w:color="000000"/>
              <w:bottom w:val="single" w:sz="4" w:space="0" w:color="000000"/>
              <w:right w:val="single" w:sz="4" w:space="0" w:color="000000"/>
            </w:tcBorders>
            <w:shd w:val="clear" w:color="auto" w:fill="EEECE1"/>
            <w:noWrap/>
            <w:tcMar>
              <w:top w:w="15" w:type="dxa"/>
              <w:left w:w="15" w:type="dxa"/>
              <w:right w:w="15" w:type="dxa"/>
            </w:tcMar>
            <w:vAlign w:val="center"/>
          </w:tcPr>
          <w:p w:rsidR="0071291B" w:rsidRDefault="0071291B">
            <w:pPr>
              <w:jc w:val="center"/>
              <w:rPr>
                <w:rFonts w:ascii="新宋体" w:eastAsia="新宋体" w:hAnsi="新宋体" w:cs="新宋体"/>
                <w:b/>
                <w:color w:val="000000"/>
                <w:sz w:val="32"/>
                <w:szCs w:val="32"/>
              </w:rPr>
            </w:pPr>
          </w:p>
        </w:tc>
        <w:tc>
          <w:tcPr>
            <w:tcW w:w="6825" w:type="dxa"/>
            <w:tcBorders>
              <w:top w:val="single" w:sz="4" w:space="0" w:color="000000"/>
              <w:left w:val="single" w:sz="4" w:space="0" w:color="000000"/>
              <w:bottom w:val="single" w:sz="4" w:space="0" w:color="000000"/>
              <w:right w:val="single" w:sz="8" w:space="0" w:color="000000"/>
            </w:tcBorders>
            <w:shd w:val="clear" w:color="auto" w:fill="EEECE1"/>
            <w:noWrap/>
            <w:tcMar>
              <w:top w:w="15" w:type="dxa"/>
              <w:left w:w="15" w:type="dxa"/>
              <w:right w:w="15" w:type="dxa"/>
            </w:tcMar>
            <w:vAlign w:val="center"/>
          </w:tcPr>
          <w:p w:rsidR="0071291B" w:rsidRDefault="00D06D92">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lang/>
              </w:rPr>
              <w:t>高级财经管理</w:t>
            </w:r>
          </w:p>
        </w:tc>
      </w:tr>
      <w:tr w:rsidR="0071291B">
        <w:trPr>
          <w:trHeight w:val="360"/>
        </w:trPr>
        <w:tc>
          <w:tcPr>
            <w:tcW w:w="2121" w:type="dxa"/>
            <w:vMerge/>
            <w:tcBorders>
              <w:top w:val="single" w:sz="8" w:space="0" w:color="000000"/>
              <w:left w:val="single" w:sz="8" w:space="0" w:color="000000"/>
              <w:bottom w:val="single" w:sz="4" w:space="0" w:color="000000"/>
              <w:right w:val="single" w:sz="4" w:space="0" w:color="000000"/>
            </w:tcBorders>
            <w:shd w:val="clear" w:color="auto" w:fill="EEECE1"/>
            <w:noWrap/>
            <w:tcMar>
              <w:top w:w="15" w:type="dxa"/>
              <w:left w:w="15" w:type="dxa"/>
              <w:right w:w="15" w:type="dxa"/>
            </w:tcMar>
            <w:vAlign w:val="center"/>
          </w:tcPr>
          <w:p w:rsidR="0071291B" w:rsidRDefault="0071291B">
            <w:pPr>
              <w:jc w:val="center"/>
              <w:rPr>
                <w:rFonts w:ascii="新宋体" w:eastAsia="新宋体" w:hAnsi="新宋体" w:cs="新宋体"/>
                <w:b/>
                <w:color w:val="000000"/>
                <w:sz w:val="32"/>
                <w:szCs w:val="32"/>
              </w:rPr>
            </w:pPr>
          </w:p>
        </w:tc>
        <w:tc>
          <w:tcPr>
            <w:tcW w:w="6825" w:type="dxa"/>
            <w:tcBorders>
              <w:top w:val="single" w:sz="4" w:space="0" w:color="000000"/>
              <w:left w:val="single" w:sz="4" w:space="0" w:color="000000"/>
              <w:bottom w:val="single" w:sz="8" w:space="0" w:color="000000"/>
              <w:right w:val="single" w:sz="8" w:space="0" w:color="000000"/>
            </w:tcBorders>
            <w:shd w:val="clear" w:color="auto" w:fill="EEECE1"/>
            <w:noWrap/>
            <w:tcMar>
              <w:top w:w="15" w:type="dxa"/>
              <w:left w:w="15" w:type="dxa"/>
              <w:right w:w="15" w:type="dxa"/>
            </w:tcMar>
            <w:vAlign w:val="center"/>
          </w:tcPr>
          <w:p w:rsidR="0071291B" w:rsidRDefault="00D06D92">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lang/>
              </w:rPr>
              <w:t>企业资本运营与金融战略</w:t>
            </w:r>
          </w:p>
        </w:tc>
      </w:tr>
      <w:tr w:rsidR="0071291B">
        <w:trPr>
          <w:trHeight w:val="360"/>
        </w:trPr>
        <w:tc>
          <w:tcPr>
            <w:tcW w:w="2121" w:type="dxa"/>
            <w:vMerge w:val="restart"/>
            <w:tcBorders>
              <w:top w:val="nil"/>
              <w:left w:val="single" w:sz="8" w:space="0" w:color="000000"/>
              <w:bottom w:val="single" w:sz="8" w:space="0" w:color="000000"/>
              <w:right w:val="nil"/>
            </w:tcBorders>
            <w:shd w:val="clear" w:color="auto" w:fill="EEECE1"/>
            <w:noWrap/>
            <w:tcMar>
              <w:top w:w="15" w:type="dxa"/>
              <w:left w:w="15" w:type="dxa"/>
              <w:right w:w="15" w:type="dxa"/>
            </w:tcMar>
            <w:vAlign w:val="center"/>
          </w:tcPr>
          <w:p w:rsidR="0071291B" w:rsidRDefault="00D06D92">
            <w:pPr>
              <w:widowControl/>
              <w:jc w:val="center"/>
              <w:textAlignment w:val="center"/>
              <w:rPr>
                <w:rFonts w:ascii="新宋体" w:eastAsia="新宋体" w:hAnsi="新宋体" w:cs="新宋体"/>
                <w:b/>
                <w:color w:val="000000"/>
                <w:sz w:val="32"/>
                <w:szCs w:val="32"/>
              </w:rPr>
            </w:pPr>
            <w:r>
              <w:rPr>
                <w:rFonts w:ascii="新宋体" w:eastAsia="新宋体" w:hAnsi="新宋体" w:cs="新宋体" w:hint="eastAsia"/>
                <w:b/>
                <w:color w:val="000000"/>
                <w:kern w:val="0"/>
                <w:szCs w:val="21"/>
                <w:lang/>
              </w:rPr>
              <w:t>选修课</w:t>
            </w:r>
          </w:p>
        </w:tc>
        <w:tc>
          <w:tcPr>
            <w:tcW w:w="6825" w:type="dxa"/>
            <w:tcBorders>
              <w:top w:val="single" w:sz="4" w:space="0" w:color="000000"/>
              <w:left w:val="single" w:sz="4" w:space="0" w:color="000000"/>
              <w:bottom w:val="single" w:sz="4" w:space="0" w:color="000000"/>
              <w:right w:val="single" w:sz="8" w:space="0" w:color="000000"/>
            </w:tcBorders>
            <w:shd w:val="clear" w:color="auto" w:fill="EEECE1"/>
            <w:noWrap/>
            <w:tcMar>
              <w:top w:w="15" w:type="dxa"/>
              <w:left w:w="15" w:type="dxa"/>
              <w:right w:w="15" w:type="dxa"/>
            </w:tcMar>
            <w:vAlign w:val="center"/>
          </w:tcPr>
          <w:p w:rsidR="0071291B" w:rsidRDefault="00D06D92">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lang/>
              </w:rPr>
              <w:t>商业安全信息管理</w:t>
            </w:r>
          </w:p>
        </w:tc>
      </w:tr>
      <w:tr w:rsidR="0071291B">
        <w:trPr>
          <w:trHeight w:val="360"/>
        </w:trPr>
        <w:tc>
          <w:tcPr>
            <w:tcW w:w="2121" w:type="dxa"/>
            <w:vMerge/>
            <w:tcBorders>
              <w:top w:val="nil"/>
              <w:left w:val="single" w:sz="8" w:space="0" w:color="000000"/>
              <w:bottom w:val="single" w:sz="8" w:space="0" w:color="000000"/>
              <w:right w:val="nil"/>
            </w:tcBorders>
            <w:shd w:val="clear" w:color="auto" w:fill="EEECE1"/>
            <w:noWrap/>
            <w:tcMar>
              <w:top w:w="15" w:type="dxa"/>
              <w:left w:w="15" w:type="dxa"/>
              <w:right w:w="15" w:type="dxa"/>
            </w:tcMar>
            <w:vAlign w:val="center"/>
          </w:tcPr>
          <w:p w:rsidR="0071291B" w:rsidRDefault="0071291B">
            <w:pPr>
              <w:jc w:val="center"/>
              <w:rPr>
                <w:rFonts w:ascii="新宋体" w:eastAsia="新宋体" w:hAnsi="新宋体" w:cs="新宋体"/>
                <w:b/>
                <w:color w:val="000000"/>
                <w:sz w:val="32"/>
                <w:szCs w:val="32"/>
              </w:rPr>
            </w:pPr>
          </w:p>
        </w:tc>
        <w:tc>
          <w:tcPr>
            <w:tcW w:w="6825" w:type="dxa"/>
            <w:tcBorders>
              <w:top w:val="single" w:sz="4" w:space="0" w:color="000000"/>
              <w:left w:val="single" w:sz="4" w:space="0" w:color="000000"/>
              <w:bottom w:val="single" w:sz="4" w:space="0" w:color="000000"/>
              <w:right w:val="single" w:sz="8" w:space="0" w:color="000000"/>
            </w:tcBorders>
            <w:shd w:val="clear" w:color="auto" w:fill="EEECE1"/>
            <w:noWrap/>
            <w:tcMar>
              <w:top w:w="15" w:type="dxa"/>
              <w:left w:w="15" w:type="dxa"/>
              <w:right w:w="15" w:type="dxa"/>
            </w:tcMar>
            <w:vAlign w:val="center"/>
          </w:tcPr>
          <w:p w:rsidR="0071291B" w:rsidRDefault="00D06D92">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lang/>
              </w:rPr>
              <w:t>风险安全与管理</w:t>
            </w:r>
          </w:p>
        </w:tc>
      </w:tr>
      <w:tr w:rsidR="0071291B">
        <w:trPr>
          <w:trHeight w:val="360"/>
        </w:trPr>
        <w:tc>
          <w:tcPr>
            <w:tcW w:w="2121" w:type="dxa"/>
            <w:vMerge/>
            <w:tcBorders>
              <w:top w:val="nil"/>
              <w:left w:val="single" w:sz="8" w:space="0" w:color="000000"/>
              <w:bottom w:val="single" w:sz="8" w:space="0" w:color="000000"/>
              <w:right w:val="nil"/>
            </w:tcBorders>
            <w:shd w:val="clear" w:color="auto" w:fill="EEECE1"/>
            <w:noWrap/>
            <w:tcMar>
              <w:top w:w="15" w:type="dxa"/>
              <w:left w:w="15" w:type="dxa"/>
              <w:right w:w="15" w:type="dxa"/>
            </w:tcMar>
            <w:vAlign w:val="center"/>
          </w:tcPr>
          <w:p w:rsidR="0071291B" w:rsidRDefault="0071291B">
            <w:pPr>
              <w:jc w:val="center"/>
              <w:rPr>
                <w:rFonts w:ascii="新宋体" w:eastAsia="新宋体" w:hAnsi="新宋体" w:cs="新宋体"/>
                <w:b/>
                <w:color w:val="000000"/>
                <w:sz w:val="32"/>
                <w:szCs w:val="32"/>
              </w:rPr>
            </w:pPr>
          </w:p>
        </w:tc>
        <w:tc>
          <w:tcPr>
            <w:tcW w:w="6825" w:type="dxa"/>
            <w:tcBorders>
              <w:top w:val="single" w:sz="4" w:space="0" w:color="000000"/>
              <w:left w:val="single" w:sz="4" w:space="0" w:color="000000"/>
              <w:bottom w:val="single" w:sz="4" w:space="0" w:color="000000"/>
              <w:right w:val="single" w:sz="8" w:space="0" w:color="000000"/>
            </w:tcBorders>
            <w:shd w:val="clear" w:color="auto" w:fill="EEECE1"/>
            <w:noWrap/>
            <w:tcMar>
              <w:top w:w="15" w:type="dxa"/>
              <w:left w:w="15" w:type="dxa"/>
              <w:right w:w="15" w:type="dxa"/>
            </w:tcMar>
            <w:vAlign w:val="center"/>
          </w:tcPr>
          <w:p w:rsidR="0071291B" w:rsidRDefault="00D06D92">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lang/>
              </w:rPr>
              <w:t>经济学前沿</w:t>
            </w:r>
          </w:p>
        </w:tc>
      </w:tr>
      <w:tr w:rsidR="0071291B">
        <w:trPr>
          <w:trHeight w:val="360"/>
        </w:trPr>
        <w:tc>
          <w:tcPr>
            <w:tcW w:w="2121" w:type="dxa"/>
            <w:vMerge/>
            <w:tcBorders>
              <w:top w:val="nil"/>
              <w:left w:val="single" w:sz="8" w:space="0" w:color="000000"/>
              <w:bottom w:val="single" w:sz="8" w:space="0" w:color="000000"/>
              <w:right w:val="nil"/>
            </w:tcBorders>
            <w:shd w:val="clear" w:color="auto" w:fill="EEECE1"/>
            <w:noWrap/>
            <w:tcMar>
              <w:top w:w="15" w:type="dxa"/>
              <w:left w:w="15" w:type="dxa"/>
              <w:right w:w="15" w:type="dxa"/>
            </w:tcMar>
            <w:vAlign w:val="center"/>
          </w:tcPr>
          <w:p w:rsidR="0071291B" w:rsidRDefault="0071291B">
            <w:pPr>
              <w:jc w:val="center"/>
              <w:rPr>
                <w:rFonts w:ascii="新宋体" w:eastAsia="新宋体" w:hAnsi="新宋体" w:cs="新宋体"/>
                <w:b/>
                <w:color w:val="000000"/>
                <w:sz w:val="32"/>
                <w:szCs w:val="32"/>
              </w:rPr>
            </w:pPr>
          </w:p>
        </w:tc>
        <w:tc>
          <w:tcPr>
            <w:tcW w:w="6825" w:type="dxa"/>
            <w:tcBorders>
              <w:top w:val="single" w:sz="4" w:space="0" w:color="000000"/>
              <w:left w:val="single" w:sz="4" w:space="0" w:color="000000"/>
              <w:bottom w:val="single" w:sz="4" w:space="0" w:color="000000"/>
              <w:right w:val="single" w:sz="8" w:space="0" w:color="000000"/>
            </w:tcBorders>
            <w:shd w:val="clear" w:color="auto" w:fill="EEECE1"/>
            <w:noWrap/>
            <w:tcMar>
              <w:top w:w="15" w:type="dxa"/>
              <w:left w:w="15" w:type="dxa"/>
              <w:right w:w="15" w:type="dxa"/>
            </w:tcMar>
            <w:vAlign w:val="center"/>
          </w:tcPr>
          <w:p w:rsidR="0071291B" w:rsidRDefault="00D06D92">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lang/>
              </w:rPr>
              <w:t>信息化管理</w:t>
            </w:r>
          </w:p>
        </w:tc>
      </w:tr>
      <w:tr w:rsidR="0071291B">
        <w:trPr>
          <w:trHeight w:val="360"/>
        </w:trPr>
        <w:tc>
          <w:tcPr>
            <w:tcW w:w="2121" w:type="dxa"/>
            <w:vMerge/>
            <w:tcBorders>
              <w:top w:val="nil"/>
              <w:left w:val="single" w:sz="8" w:space="0" w:color="000000"/>
              <w:bottom w:val="single" w:sz="8" w:space="0" w:color="000000"/>
              <w:right w:val="nil"/>
            </w:tcBorders>
            <w:shd w:val="clear" w:color="auto" w:fill="EEECE1"/>
            <w:noWrap/>
            <w:tcMar>
              <w:top w:w="15" w:type="dxa"/>
              <w:left w:w="15" w:type="dxa"/>
              <w:right w:w="15" w:type="dxa"/>
            </w:tcMar>
            <w:vAlign w:val="center"/>
          </w:tcPr>
          <w:p w:rsidR="0071291B" w:rsidRDefault="0071291B">
            <w:pPr>
              <w:jc w:val="center"/>
              <w:rPr>
                <w:rFonts w:ascii="新宋体" w:eastAsia="新宋体" w:hAnsi="新宋体" w:cs="新宋体"/>
                <w:b/>
                <w:color w:val="000000"/>
                <w:sz w:val="32"/>
                <w:szCs w:val="32"/>
              </w:rPr>
            </w:pPr>
          </w:p>
        </w:tc>
        <w:tc>
          <w:tcPr>
            <w:tcW w:w="6825" w:type="dxa"/>
            <w:tcBorders>
              <w:top w:val="single" w:sz="4" w:space="0" w:color="000000"/>
              <w:left w:val="single" w:sz="4" w:space="0" w:color="000000"/>
              <w:bottom w:val="single" w:sz="4" w:space="0" w:color="000000"/>
              <w:right w:val="single" w:sz="8" w:space="0" w:color="000000"/>
            </w:tcBorders>
            <w:shd w:val="clear" w:color="auto" w:fill="EEECE1"/>
            <w:noWrap/>
            <w:tcMar>
              <w:top w:w="15" w:type="dxa"/>
              <w:left w:w="15" w:type="dxa"/>
              <w:right w:w="15" w:type="dxa"/>
            </w:tcMar>
            <w:vAlign w:val="center"/>
          </w:tcPr>
          <w:p w:rsidR="0071291B" w:rsidRDefault="00D06D92">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lang/>
              </w:rPr>
              <w:t>实证经济学研究方法</w:t>
            </w:r>
          </w:p>
        </w:tc>
      </w:tr>
      <w:tr w:rsidR="0071291B">
        <w:trPr>
          <w:trHeight w:val="360"/>
        </w:trPr>
        <w:tc>
          <w:tcPr>
            <w:tcW w:w="2121" w:type="dxa"/>
            <w:vMerge/>
            <w:tcBorders>
              <w:top w:val="nil"/>
              <w:left w:val="single" w:sz="8" w:space="0" w:color="000000"/>
              <w:bottom w:val="single" w:sz="8" w:space="0" w:color="000000"/>
              <w:right w:val="nil"/>
            </w:tcBorders>
            <w:shd w:val="clear" w:color="auto" w:fill="EEECE1"/>
            <w:noWrap/>
            <w:tcMar>
              <w:top w:w="15" w:type="dxa"/>
              <w:left w:w="15" w:type="dxa"/>
              <w:right w:w="15" w:type="dxa"/>
            </w:tcMar>
            <w:vAlign w:val="center"/>
          </w:tcPr>
          <w:p w:rsidR="0071291B" w:rsidRDefault="0071291B">
            <w:pPr>
              <w:jc w:val="center"/>
              <w:rPr>
                <w:rFonts w:ascii="新宋体" w:eastAsia="新宋体" w:hAnsi="新宋体" w:cs="新宋体"/>
                <w:b/>
                <w:color w:val="000000"/>
                <w:sz w:val="32"/>
                <w:szCs w:val="32"/>
              </w:rPr>
            </w:pPr>
          </w:p>
        </w:tc>
        <w:tc>
          <w:tcPr>
            <w:tcW w:w="6825" w:type="dxa"/>
            <w:tcBorders>
              <w:top w:val="single" w:sz="4" w:space="0" w:color="000000"/>
              <w:left w:val="single" w:sz="4" w:space="0" w:color="000000"/>
              <w:bottom w:val="single" w:sz="4" w:space="0" w:color="000000"/>
              <w:right w:val="single" w:sz="8" w:space="0" w:color="000000"/>
            </w:tcBorders>
            <w:shd w:val="clear" w:color="auto" w:fill="EEECE1"/>
            <w:noWrap/>
            <w:tcMar>
              <w:top w:w="15" w:type="dxa"/>
              <w:left w:w="15" w:type="dxa"/>
              <w:right w:w="15" w:type="dxa"/>
            </w:tcMar>
            <w:vAlign w:val="center"/>
          </w:tcPr>
          <w:p w:rsidR="0071291B" w:rsidRDefault="00D06D92">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lang/>
              </w:rPr>
              <w:t>信息安全审计</w:t>
            </w:r>
          </w:p>
        </w:tc>
      </w:tr>
      <w:tr w:rsidR="0071291B">
        <w:trPr>
          <w:trHeight w:val="360"/>
        </w:trPr>
        <w:tc>
          <w:tcPr>
            <w:tcW w:w="2121" w:type="dxa"/>
            <w:vMerge/>
            <w:tcBorders>
              <w:top w:val="nil"/>
              <w:left w:val="single" w:sz="8" w:space="0" w:color="000000"/>
              <w:bottom w:val="single" w:sz="8" w:space="0" w:color="000000"/>
              <w:right w:val="nil"/>
            </w:tcBorders>
            <w:shd w:val="clear" w:color="auto" w:fill="EEECE1"/>
            <w:noWrap/>
            <w:tcMar>
              <w:top w:w="15" w:type="dxa"/>
              <w:left w:w="15" w:type="dxa"/>
              <w:right w:w="15" w:type="dxa"/>
            </w:tcMar>
            <w:vAlign w:val="center"/>
          </w:tcPr>
          <w:p w:rsidR="0071291B" w:rsidRDefault="0071291B">
            <w:pPr>
              <w:jc w:val="center"/>
              <w:rPr>
                <w:rFonts w:ascii="新宋体" w:eastAsia="新宋体" w:hAnsi="新宋体" w:cs="新宋体"/>
                <w:b/>
                <w:color w:val="000000"/>
                <w:sz w:val="32"/>
                <w:szCs w:val="32"/>
              </w:rPr>
            </w:pPr>
          </w:p>
        </w:tc>
        <w:tc>
          <w:tcPr>
            <w:tcW w:w="6825" w:type="dxa"/>
            <w:tcBorders>
              <w:top w:val="single" w:sz="4" w:space="0" w:color="000000"/>
              <w:left w:val="single" w:sz="4" w:space="0" w:color="000000"/>
              <w:bottom w:val="single" w:sz="4" w:space="0" w:color="000000"/>
              <w:right w:val="single" w:sz="8" w:space="0" w:color="000000"/>
            </w:tcBorders>
            <w:shd w:val="clear" w:color="auto" w:fill="EEECE1"/>
            <w:noWrap/>
            <w:tcMar>
              <w:top w:w="15" w:type="dxa"/>
              <w:left w:w="15" w:type="dxa"/>
              <w:right w:w="15" w:type="dxa"/>
            </w:tcMar>
            <w:vAlign w:val="center"/>
          </w:tcPr>
          <w:p w:rsidR="0071291B" w:rsidRDefault="00D06D92">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lang/>
              </w:rPr>
              <w:t>商业信息的方法与建模方式</w:t>
            </w:r>
          </w:p>
        </w:tc>
      </w:tr>
      <w:tr w:rsidR="0071291B">
        <w:trPr>
          <w:trHeight w:val="360"/>
        </w:trPr>
        <w:tc>
          <w:tcPr>
            <w:tcW w:w="2121" w:type="dxa"/>
            <w:vMerge/>
            <w:tcBorders>
              <w:top w:val="nil"/>
              <w:left w:val="single" w:sz="8" w:space="0" w:color="000000"/>
              <w:bottom w:val="single" w:sz="8" w:space="0" w:color="000000"/>
              <w:right w:val="nil"/>
            </w:tcBorders>
            <w:shd w:val="clear" w:color="auto" w:fill="EEECE1"/>
            <w:noWrap/>
            <w:tcMar>
              <w:top w:w="15" w:type="dxa"/>
              <w:left w:w="15" w:type="dxa"/>
              <w:right w:w="15" w:type="dxa"/>
            </w:tcMar>
            <w:vAlign w:val="center"/>
          </w:tcPr>
          <w:p w:rsidR="0071291B" w:rsidRDefault="0071291B">
            <w:pPr>
              <w:jc w:val="center"/>
              <w:rPr>
                <w:rFonts w:ascii="新宋体" w:eastAsia="新宋体" w:hAnsi="新宋体" w:cs="新宋体"/>
                <w:b/>
                <w:color w:val="000000"/>
                <w:sz w:val="32"/>
                <w:szCs w:val="32"/>
              </w:rPr>
            </w:pPr>
          </w:p>
        </w:tc>
        <w:tc>
          <w:tcPr>
            <w:tcW w:w="6825" w:type="dxa"/>
            <w:tcBorders>
              <w:top w:val="single" w:sz="4" w:space="0" w:color="000000"/>
              <w:left w:val="single" w:sz="4" w:space="0" w:color="000000"/>
              <w:bottom w:val="single" w:sz="8" w:space="0" w:color="000000"/>
              <w:right w:val="single" w:sz="8" w:space="0" w:color="000000"/>
            </w:tcBorders>
            <w:shd w:val="clear" w:color="auto" w:fill="EEECE1"/>
            <w:noWrap/>
            <w:tcMar>
              <w:top w:w="15" w:type="dxa"/>
              <w:left w:w="15" w:type="dxa"/>
              <w:right w:w="15" w:type="dxa"/>
            </w:tcMar>
            <w:vAlign w:val="center"/>
          </w:tcPr>
          <w:p w:rsidR="0071291B" w:rsidRDefault="00D06D92">
            <w:pPr>
              <w:widowControl/>
              <w:jc w:val="center"/>
              <w:textAlignment w:val="center"/>
              <w:rPr>
                <w:rFonts w:ascii="新宋体" w:eastAsia="新宋体" w:hAnsi="新宋体" w:cs="新宋体"/>
                <w:color w:val="000000"/>
                <w:sz w:val="22"/>
              </w:rPr>
            </w:pPr>
            <w:r>
              <w:rPr>
                <w:rFonts w:ascii="新宋体" w:eastAsia="新宋体" w:hAnsi="新宋体" w:cs="新宋体" w:hint="eastAsia"/>
                <w:color w:val="000000"/>
                <w:kern w:val="0"/>
                <w:sz w:val="22"/>
                <w:lang/>
              </w:rPr>
              <w:t>形势与政策研究</w:t>
            </w:r>
          </w:p>
        </w:tc>
      </w:tr>
      <w:tr w:rsidR="0071291B">
        <w:trPr>
          <w:trHeight w:val="360"/>
        </w:trPr>
        <w:tc>
          <w:tcPr>
            <w:tcW w:w="8946"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71291B" w:rsidRDefault="00D06D92">
            <w:pPr>
              <w:widowControl/>
              <w:jc w:val="left"/>
              <w:textAlignment w:val="center"/>
              <w:rPr>
                <w:rFonts w:ascii="新宋体" w:eastAsia="新宋体" w:hAnsi="新宋体" w:cs="新宋体"/>
                <w:b/>
                <w:color w:val="000000"/>
                <w:sz w:val="32"/>
                <w:szCs w:val="32"/>
              </w:rPr>
            </w:pPr>
            <w:r>
              <w:rPr>
                <w:rStyle w:val="font01"/>
                <w:rFonts w:hint="default"/>
                <w:sz w:val="15"/>
                <w:szCs w:val="15"/>
                <w:lang/>
              </w:rPr>
              <w:t>注：课程会根据博士导师研究方向不同进行调整，以博</w:t>
            </w:r>
            <w:proofErr w:type="gramStart"/>
            <w:r>
              <w:rPr>
                <w:rStyle w:val="font01"/>
                <w:rFonts w:hint="default"/>
                <w:sz w:val="15"/>
                <w:szCs w:val="15"/>
                <w:lang/>
              </w:rPr>
              <w:t>导公布</w:t>
            </w:r>
            <w:proofErr w:type="gramEnd"/>
            <w:r>
              <w:rPr>
                <w:rStyle w:val="font01"/>
                <w:rFonts w:hint="default"/>
                <w:sz w:val="15"/>
                <w:szCs w:val="15"/>
                <w:lang/>
              </w:rPr>
              <w:t>课程为准</w:t>
            </w:r>
            <w:r>
              <w:rPr>
                <w:rStyle w:val="font01"/>
                <w:rFonts w:hint="default"/>
                <w:sz w:val="15"/>
                <w:szCs w:val="15"/>
                <w:lang/>
              </w:rPr>
              <w:t xml:space="preserve"> </w:t>
            </w:r>
          </w:p>
        </w:tc>
      </w:tr>
    </w:tbl>
    <w:p w:rsidR="0071291B" w:rsidRDefault="0071291B">
      <w:pPr>
        <w:widowControl/>
        <w:shd w:val="clear" w:color="auto" w:fill="FFFFFF"/>
        <w:spacing w:line="384" w:lineRule="atLeast"/>
        <w:jc w:val="left"/>
        <w:rPr>
          <w:rFonts w:asciiTheme="minorEastAsia" w:hAnsiTheme="minorEastAsia" w:cs="宋体"/>
          <w:color w:val="3E3E3E"/>
          <w:kern w:val="0"/>
          <w:sz w:val="15"/>
          <w:szCs w:val="15"/>
        </w:rPr>
      </w:pPr>
    </w:p>
    <w:p w:rsidR="0071291B" w:rsidRDefault="00D06D92">
      <w:pPr>
        <w:rPr>
          <w:rFonts w:asciiTheme="minorEastAsia" w:hAnsiTheme="minorEastAsia" w:cs="宋体"/>
          <w:b/>
          <w:bCs/>
          <w:color w:val="FF0000"/>
          <w:spacing w:val="5"/>
          <w:sz w:val="28"/>
          <w:szCs w:val="28"/>
          <w:shd w:val="clear" w:color="auto" w:fill="FFFFFF"/>
        </w:rPr>
      </w:pPr>
      <w:r>
        <w:rPr>
          <w:rFonts w:asciiTheme="minorEastAsia" w:hAnsiTheme="minorEastAsia" w:cs="宋体" w:hint="eastAsia"/>
          <w:b/>
          <w:bCs/>
          <w:color w:val="FF0000"/>
          <w:spacing w:val="5"/>
          <w:sz w:val="28"/>
          <w:szCs w:val="28"/>
          <w:shd w:val="clear" w:color="auto" w:fill="FFFFFF"/>
        </w:rPr>
        <w:t>五、</w:t>
      </w:r>
      <w:r>
        <w:rPr>
          <w:rFonts w:asciiTheme="minorEastAsia" w:hAnsiTheme="minorEastAsia" w:cs="宋体" w:hint="eastAsia"/>
          <w:b/>
          <w:bCs/>
          <w:color w:val="FF0000"/>
          <w:spacing w:val="5"/>
          <w:sz w:val="28"/>
          <w:szCs w:val="28"/>
          <w:shd w:val="clear" w:color="auto" w:fill="FFFFFF"/>
        </w:rPr>
        <w:t>毕业证书</w:t>
      </w:r>
    </w:p>
    <w:p w:rsidR="0071291B" w:rsidRDefault="00D06D92">
      <w:pPr>
        <w:widowControl/>
        <w:shd w:val="clear" w:color="auto" w:fill="FFFFFF"/>
        <w:spacing w:line="384" w:lineRule="atLeast"/>
        <w:ind w:firstLineChars="200" w:firstLine="480"/>
        <w:jc w:val="left"/>
        <w:outlineLvl w:val="1"/>
        <w:rPr>
          <w:rFonts w:asciiTheme="minorEastAsia" w:hAnsiTheme="minorEastAsia" w:cs="宋体"/>
          <w:sz w:val="24"/>
          <w:szCs w:val="24"/>
        </w:rPr>
      </w:pPr>
      <w:r>
        <w:rPr>
          <w:rFonts w:asciiTheme="minorEastAsia" w:hAnsiTheme="minorEastAsia" w:cs="宋体" w:hint="eastAsia"/>
          <w:sz w:val="24"/>
          <w:szCs w:val="24"/>
        </w:rPr>
        <w:t>学员按照学校教学要求</w:t>
      </w:r>
      <w:r>
        <w:rPr>
          <w:rFonts w:asciiTheme="minorEastAsia" w:hAnsiTheme="minorEastAsia" w:cs="宋体" w:hint="eastAsia"/>
          <w:sz w:val="24"/>
          <w:szCs w:val="24"/>
        </w:rPr>
        <w:t>修满全部学分，完成论文，通过答辩，</w:t>
      </w:r>
      <w:r>
        <w:rPr>
          <w:rFonts w:asciiTheme="minorEastAsia" w:hAnsiTheme="minorEastAsia" w:cs="宋体" w:hint="eastAsia"/>
          <w:sz w:val="24"/>
          <w:szCs w:val="24"/>
        </w:rPr>
        <w:t>即可</w:t>
      </w:r>
      <w:r>
        <w:rPr>
          <w:rFonts w:asciiTheme="minorEastAsia" w:hAnsiTheme="minorEastAsia" w:cs="宋体" w:hint="eastAsia"/>
          <w:sz w:val="24"/>
          <w:szCs w:val="24"/>
        </w:rPr>
        <w:t>申请毕业，获得学位证书</w:t>
      </w:r>
      <w:r>
        <w:rPr>
          <w:rFonts w:asciiTheme="minorEastAsia" w:hAnsiTheme="minorEastAsia" w:cs="宋体" w:hint="eastAsia"/>
          <w:sz w:val="24"/>
          <w:szCs w:val="24"/>
        </w:rPr>
        <w:t>。</w:t>
      </w:r>
      <w:r>
        <w:rPr>
          <w:rFonts w:asciiTheme="minorEastAsia" w:hAnsiTheme="minorEastAsia" w:cs="宋体" w:hint="eastAsia"/>
          <w:sz w:val="24"/>
          <w:szCs w:val="24"/>
        </w:rPr>
        <w:t>学员毕业后所获得的学位证书，可以在教育部留学服务中心认证，国家承认。</w:t>
      </w:r>
    </w:p>
    <w:p w:rsidR="0071291B" w:rsidRDefault="0071291B">
      <w:pPr>
        <w:widowControl/>
        <w:shd w:val="clear" w:color="auto" w:fill="FFFFFF"/>
        <w:spacing w:line="384" w:lineRule="atLeast"/>
        <w:ind w:firstLineChars="200" w:firstLine="480"/>
        <w:jc w:val="left"/>
        <w:outlineLvl w:val="1"/>
        <w:rPr>
          <w:rFonts w:asciiTheme="minorEastAsia" w:hAnsiTheme="minorEastAsia" w:cs="宋体"/>
          <w:sz w:val="24"/>
          <w:szCs w:val="24"/>
        </w:rPr>
      </w:pPr>
    </w:p>
    <w:p w:rsidR="0071291B" w:rsidRDefault="00D06D92">
      <w:pPr>
        <w:widowControl/>
        <w:shd w:val="clear" w:color="auto" w:fill="FFFFFF"/>
        <w:spacing w:line="384" w:lineRule="atLeast"/>
        <w:jc w:val="left"/>
        <w:rPr>
          <w:rFonts w:asciiTheme="minorEastAsia" w:hAnsiTheme="minorEastAsia" w:cs="宋体"/>
          <w:b/>
          <w:bCs/>
          <w:color w:val="FF0000"/>
          <w:spacing w:val="5"/>
          <w:sz w:val="28"/>
          <w:szCs w:val="28"/>
          <w:shd w:val="clear" w:color="auto" w:fill="FFFFFF"/>
        </w:rPr>
      </w:pPr>
      <w:r>
        <w:rPr>
          <w:rFonts w:asciiTheme="minorEastAsia" w:hAnsiTheme="minorEastAsia" w:cs="宋体" w:hint="eastAsia"/>
          <w:b/>
          <w:bCs/>
          <w:color w:val="FF0000"/>
          <w:spacing w:val="5"/>
          <w:sz w:val="28"/>
          <w:szCs w:val="28"/>
          <w:shd w:val="clear" w:color="auto" w:fill="FFFFFF"/>
        </w:rPr>
        <w:t>六、</w:t>
      </w:r>
      <w:r>
        <w:rPr>
          <w:rFonts w:asciiTheme="minorEastAsia" w:hAnsiTheme="minorEastAsia" w:cs="宋体" w:hint="eastAsia"/>
          <w:b/>
          <w:bCs/>
          <w:color w:val="FF0000"/>
          <w:spacing w:val="5"/>
          <w:sz w:val="28"/>
          <w:szCs w:val="28"/>
          <w:shd w:val="clear" w:color="auto" w:fill="FFFFFF"/>
        </w:rPr>
        <w:t>部分师资</w:t>
      </w:r>
    </w:p>
    <w:p w:rsidR="0071291B" w:rsidRDefault="00D06D92">
      <w:pPr>
        <w:rPr>
          <w:rFonts w:asciiTheme="minorEastAsia" w:hAnsiTheme="minorEastAsia" w:cs="宋体"/>
          <w:sz w:val="24"/>
          <w:szCs w:val="24"/>
        </w:rPr>
      </w:pPr>
      <w:r>
        <w:rPr>
          <w:rFonts w:asciiTheme="minorEastAsia" w:hAnsiTheme="minorEastAsia" w:cs="宋体" w:hint="eastAsia"/>
          <w:noProof/>
          <w:color w:val="FF0000"/>
          <w:spacing w:val="5"/>
          <w:sz w:val="28"/>
          <w:szCs w:val="28"/>
          <w:shd w:val="clear" w:color="auto" w:fill="FFFFFF"/>
        </w:rPr>
        <w:drawing>
          <wp:inline distT="0" distB="0" distL="114300" distR="114300">
            <wp:extent cx="1346835" cy="1650365"/>
            <wp:effectExtent l="0" t="0" r="12065" b="635"/>
            <wp:docPr id="12" name="图片 12" descr="阿汉格贝扬，阿贝尔·吉泽维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阿汉格贝扬，阿贝尔·吉泽维奇"/>
                    <pic:cNvPicPr>
                      <a:picLocks noChangeAspect="1"/>
                    </pic:cNvPicPr>
                  </pic:nvPicPr>
                  <pic:blipFill>
                    <a:blip r:embed="rId9"/>
                    <a:stretch>
                      <a:fillRect/>
                    </a:stretch>
                  </pic:blipFill>
                  <pic:spPr>
                    <a:xfrm>
                      <a:off x="0" y="0"/>
                      <a:ext cx="1346835" cy="1650365"/>
                    </a:xfrm>
                    <a:prstGeom prst="rect">
                      <a:avLst/>
                    </a:prstGeom>
                  </pic:spPr>
                </pic:pic>
              </a:graphicData>
            </a:graphic>
          </wp:inline>
        </w:drawing>
      </w:r>
      <w:r>
        <w:rPr>
          <w:rFonts w:asciiTheme="minorEastAsia" w:hAnsiTheme="minorEastAsia" w:cs="宋体" w:hint="eastAsia"/>
          <w:sz w:val="24"/>
          <w:szCs w:val="24"/>
        </w:rPr>
        <w:t>阿汉格贝扬·阿贝尔·吉泽维奇</w:t>
      </w:r>
      <w:r>
        <w:rPr>
          <w:rFonts w:asciiTheme="minorEastAsia" w:hAnsiTheme="minorEastAsia" w:cs="宋体" w:hint="eastAsia"/>
          <w:sz w:val="24"/>
          <w:szCs w:val="24"/>
        </w:rPr>
        <w:t xml:space="preserve">  </w:t>
      </w:r>
      <w:r>
        <w:rPr>
          <w:rFonts w:asciiTheme="minorEastAsia" w:hAnsiTheme="minorEastAsia" w:cs="宋体" w:hint="eastAsia"/>
          <w:sz w:val="24"/>
          <w:szCs w:val="24"/>
        </w:rPr>
        <w:t>校长</w:t>
      </w:r>
    </w:p>
    <w:p w:rsidR="0071291B" w:rsidRDefault="00D06D92">
      <w:pPr>
        <w:rPr>
          <w:rFonts w:asciiTheme="minorEastAsia" w:hAnsiTheme="minorEastAsia" w:cs="宋体"/>
          <w:sz w:val="24"/>
          <w:szCs w:val="24"/>
        </w:rPr>
      </w:pPr>
      <w:r>
        <w:rPr>
          <w:rFonts w:asciiTheme="minorEastAsia" w:hAnsiTheme="minorEastAsia" w:cs="宋体" w:hint="eastAsia"/>
          <w:sz w:val="24"/>
          <w:szCs w:val="24"/>
        </w:rPr>
        <w:t>俄罗斯科学领域的经济学家，经济学博士，科学院通讯院士，苏联科学院院士，</w:t>
      </w:r>
    </w:p>
    <w:p w:rsidR="0071291B" w:rsidRDefault="00D06D92">
      <w:pPr>
        <w:rPr>
          <w:rFonts w:asciiTheme="minorEastAsia" w:hAnsiTheme="minorEastAsia" w:cs="宋体"/>
          <w:sz w:val="24"/>
          <w:szCs w:val="24"/>
        </w:rPr>
      </w:pPr>
      <w:r>
        <w:rPr>
          <w:rFonts w:asciiTheme="minorEastAsia" w:hAnsiTheme="minorEastAsia" w:cs="宋体" w:hint="eastAsia"/>
          <w:sz w:val="24"/>
          <w:szCs w:val="24"/>
        </w:rPr>
        <w:t>俄罗斯联邦总统直属国民经济与国家行政学院院长</w:t>
      </w:r>
      <w:r>
        <w:rPr>
          <w:rFonts w:asciiTheme="minorEastAsia" w:hAnsiTheme="minorEastAsia" w:cs="宋体" w:hint="eastAsia"/>
          <w:sz w:val="24"/>
          <w:szCs w:val="24"/>
        </w:rPr>
        <w:t>，</w:t>
      </w:r>
      <w:r>
        <w:rPr>
          <w:rFonts w:asciiTheme="minorEastAsia" w:hAnsiTheme="minorEastAsia" w:cs="宋体" w:hint="eastAsia"/>
          <w:sz w:val="24"/>
          <w:szCs w:val="24"/>
        </w:rPr>
        <w:t>奖项：友谊勋章；</w:t>
      </w:r>
      <w:r>
        <w:rPr>
          <w:rFonts w:asciiTheme="minorEastAsia" w:hAnsiTheme="minorEastAsia" w:cs="宋体" w:hint="eastAsia"/>
          <w:sz w:val="24"/>
          <w:szCs w:val="24"/>
        </w:rPr>
        <w:t>2012</w:t>
      </w:r>
      <w:r>
        <w:rPr>
          <w:rFonts w:asciiTheme="minorEastAsia" w:hAnsiTheme="minorEastAsia" w:cs="宋体" w:hint="eastAsia"/>
          <w:sz w:val="24"/>
          <w:szCs w:val="24"/>
        </w:rPr>
        <w:t>年获得列宁勋章；</w:t>
      </w:r>
      <w:r>
        <w:rPr>
          <w:rFonts w:asciiTheme="minorEastAsia" w:hAnsiTheme="minorEastAsia" w:cs="宋体" w:hint="eastAsia"/>
          <w:sz w:val="24"/>
          <w:szCs w:val="24"/>
        </w:rPr>
        <w:t>1967</w:t>
      </w:r>
      <w:r>
        <w:rPr>
          <w:rFonts w:asciiTheme="minorEastAsia" w:hAnsiTheme="minorEastAsia" w:cs="宋体" w:hint="eastAsia"/>
          <w:sz w:val="24"/>
          <w:szCs w:val="24"/>
        </w:rPr>
        <w:t>年获得劳工红旗勋章；</w:t>
      </w:r>
    </w:p>
    <w:p w:rsidR="0071291B" w:rsidRDefault="0071291B">
      <w:pPr>
        <w:rPr>
          <w:rFonts w:asciiTheme="minorEastAsia" w:hAnsiTheme="minorEastAsia" w:cs="宋体"/>
          <w:sz w:val="24"/>
          <w:szCs w:val="24"/>
        </w:rPr>
      </w:pPr>
    </w:p>
    <w:p w:rsidR="0071291B" w:rsidRDefault="00D06D92">
      <w:pPr>
        <w:widowControl/>
        <w:shd w:val="clear" w:color="auto" w:fill="FFFFFF"/>
        <w:spacing w:line="384" w:lineRule="atLeast"/>
        <w:jc w:val="left"/>
        <w:rPr>
          <w:rFonts w:asciiTheme="minorEastAsia" w:hAnsiTheme="minorEastAsia" w:cs="宋体"/>
          <w:color w:val="3E3E3E"/>
          <w:kern w:val="0"/>
          <w:sz w:val="24"/>
          <w:szCs w:val="24"/>
        </w:rPr>
      </w:pPr>
      <w:r>
        <w:rPr>
          <w:rFonts w:asciiTheme="minorEastAsia" w:hAnsiTheme="minorEastAsia" w:cs="宋体" w:hint="eastAsia"/>
          <w:b/>
          <w:bCs/>
          <w:noProof/>
          <w:color w:val="3E3E3E"/>
          <w:kern w:val="0"/>
          <w:sz w:val="24"/>
          <w:szCs w:val="24"/>
        </w:rPr>
        <w:drawing>
          <wp:inline distT="0" distB="0" distL="114300" distR="114300">
            <wp:extent cx="1175385" cy="1422400"/>
            <wp:effectExtent l="0" t="0" r="5715" b="0"/>
            <wp:docPr id="13" name="图片 13" descr="索阔洛夫▪亚历山大▪伊果列维奇 Соколов  Александр  Игоревич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索阔洛夫▪亚历山大▪伊果列维奇 Соколов  Александр  Игоревич_副本"/>
                    <pic:cNvPicPr>
                      <a:picLocks noChangeAspect="1"/>
                    </pic:cNvPicPr>
                  </pic:nvPicPr>
                  <pic:blipFill>
                    <a:blip r:embed="rId10"/>
                    <a:stretch>
                      <a:fillRect/>
                    </a:stretch>
                  </pic:blipFill>
                  <pic:spPr>
                    <a:xfrm>
                      <a:off x="0" y="0"/>
                      <a:ext cx="1175385" cy="1422400"/>
                    </a:xfrm>
                    <a:prstGeom prst="rect">
                      <a:avLst/>
                    </a:prstGeom>
                  </pic:spPr>
                </pic:pic>
              </a:graphicData>
            </a:graphic>
          </wp:inline>
        </w:drawing>
      </w:r>
      <w:r>
        <w:rPr>
          <w:rFonts w:asciiTheme="minorEastAsia" w:hAnsiTheme="minorEastAsia" w:cs="宋体" w:hint="eastAsia"/>
          <w:color w:val="3E3E3E"/>
          <w:kern w:val="0"/>
          <w:sz w:val="24"/>
          <w:szCs w:val="24"/>
        </w:rPr>
        <w:t>索阔洛夫▪亚历山大▪</w:t>
      </w:r>
      <w:proofErr w:type="gramStart"/>
      <w:r>
        <w:rPr>
          <w:rFonts w:asciiTheme="minorEastAsia" w:hAnsiTheme="minorEastAsia" w:cs="宋体" w:hint="eastAsia"/>
          <w:color w:val="3E3E3E"/>
          <w:kern w:val="0"/>
          <w:sz w:val="24"/>
          <w:szCs w:val="24"/>
        </w:rPr>
        <w:t>伊果列维</w:t>
      </w:r>
      <w:proofErr w:type="gramEnd"/>
      <w:r>
        <w:rPr>
          <w:rFonts w:asciiTheme="minorEastAsia" w:hAnsiTheme="minorEastAsia" w:cs="宋体" w:hint="eastAsia"/>
          <w:color w:val="3E3E3E"/>
          <w:kern w:val="0"/>
          <w:sz w:val="24"/>
          <w:szCs w:val="24"/>
        </w:rPr>
        <w:t>奇</w:t>
      </w:r>
      <w:r>
        <w:rPr>
          <w:rFonts w:asciiTheme="minorEastAsia" w:hAnsiTheme="minorEastAsia" w:cs="宋体" w:hint="eastAsia"/>
          <w:color w:val="3E3E3E"/>
          <w:kern w:val="0"/>
          <w:sz w:val="24"/>
          <w:szCs w:val="24"/>
        </w:rPr>
        <w:t xml:space="preserve"> </w:t>
      </w:r>
    </w:p>
    <w:p w:rsidR="0071291B" w:rsidRDefault="00D06D92">
      <w:pPr>
        <w:widowControl/>
        <w:shd w:val="clear" w:color="auto" w:fill="FFFFFF"/>
        <w:spacing w:line="384" w:lineRule="atLeast"/>
        <w:ind w:firstLine="420"/>
        <w:jc w:val="left"/>
        <w:rPr>
          <w:rFonts w:asciiTheme="minorEastAsia" w:hAnsiTheme="minorEastAsia" w:cs="宋体"/>
          <w:color w:val="3E3E3E"/>
          <w:kern w:val="0"/>
          <w:sz w:val="24"/>
          <w:szCs w:val="24"/>
        </w:rPr>
      </w:pPr>
      <w:r>
        <w:rPr>
          <w:rFonts w:asciiTheme="minorEastAsia" w:hAnsiTheme="minorEastAsia" w:cs="宋体" w:hint="eastAsia"/>
          <w:color w:val="3E3E3E"/>
          <w:kern w:val="0"/>
          <w:sz w:val="24"/>
          <w:szCs w:val="24"/>
        </w:rPr>
        <w:t>俄罗斯总统国家行政学院信息技术学院院长</w:t>
      </w:r>
    </w:p>
    <w:p w:rsidR="0071291B" w:rsidRDefault="0071291B">
      <w:pPr>
        <w:widowControl/>
        <w:shd w:val="clear" w:color="auto" w:fill="FFFFFF"/>
        <w:spacing w:line="384" w:lineRule="atLeast"/>
        <w:ind w:firstLine="420"/>
        <w:jc w:val="left"/>
        <w:rPr>
          <w:rFonts w:asciiTheme="minorEastAsia" w:hAnsiTheme="minorEastAsia" w:cs="宋体"/>
          <w:color w:val="3E3E3E"/>
          <w:kern w:val="0"/>
          <w:sz w:val="24"/>
          <w:szCs w:val="24"/>
        </w:rPr>
      </w:pPr>
    </w:p>
    <w:p w:rsidR="0071291B" w:rsidRDefault="00D06D92">
      <w:pPr>
        <w:widowControl/>
        <w:shd w:val="clear" w:color="auto" w:fill="FFFFFF"/>
        <w:spacing w:line="384" w:lineRule="atLeast"/>
        <w:jc w:val="left"/>
        <w:rPr>
          <w:rFonts w:asciiTheme="minorEastAsia" w:hAnsiTheme="minorEastAsia" w:cs="宋体"/>
          <w:color w:val="3E3E3E"/>
          <w:kern w:val="0"/>
          <w:sz w:val="24"/>
          <w:szCs w:val="24"/>
        </w:rPr>
      </w:pPr>
      <w:r>
        <w:rPr>
          <w:rFonts w:asciiTheme="minorEastAsia" w:hAnsiTheme="minorEastAsia" w:cs="宋体" w:hint="eastAsia"/>
          <w:noProof/>
          <w:color w:val="3E3E3E"/>
          <w:kern w:val="0"/>
          <w:sz w:val="24"/>
          <w:szCs w:val="24"/>
        </w:rPr>
        <w:lastRenderedPageBreak/>
        <w:drawing>
          <wp:inline distT="0" distB="0" distL="114300" distR="114300">
            <wp:extent cx="1143000" cy="1625600"/>
            <wp:effectExtent l="0" t="0" r="0" b="0"/>
            <wp:docPr id="21" name="图片 21" descr="格里巴诺夫▪谢尔盖•巴甫洛维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格里巴诺夫▪谢尔盖•巴甫洛维奇"/>
                    <pic:cNvPicPr>
                      <a:picLocks noChangeAspect="1"/>
                    </pic:cNvPicPr>
                  </pic:nvPicPr>
                  <pic:blipFill>
                    <a:blip r:embed="rId11"/>
                    <a:stretch>
                      <a:fillRect/>
                    </a:stretch>
                  </pic:blipFill>
                  <pic:spPr>
                    <a:xfrm>
                      <a:off x="0" y="0"/>
                      <a:ext cx="1143000" cy="1625600"/>
                    </a:xfrm>
                    <a:prstGeom prst="rect">
                      <a:avLst/>
                    </a:prstGeom>
                  </pic:spPr>
                </pic:pic>
              </a:graphicData>
            </a:graphic>
          </wp:inline>
        </w:drawing>
      </w:r>
      <w:r>
        <w:rPr>
          <w:rFonts w:asciiTheme="minorEastAsia" w:hAnsiTheme="minorEastAsia" w:cs="宋体" w:hint="eastAsia"/>
          <w:color w:val="3E3E3E"/>
          <w:kern w:val="0"/>
          <w:sz w:val="24"/>
          <w:szCs w:val="24"/>
        </w:rPr>
        <w:t>格里巴诺夫▪谢尔盖•巴甫洛维奇</w:t>
      </w:r>
      <w:r>
        <w:rPr>
          <w:rFonts w:asciiTheme="minorEastAsia" w:hAnsiTheme="minorEastAsia" w:cs="宋体" w:hint="eastAsia"/>
          <w:color w:val="3E3E3E"/>
          <w:kern w:val="0"/>
          <w:sz w:val="24"/>
          <w:szCs w:val="24"/>
        </w:rPr>
        <w:t xml:space="preserve">  </w:t>
      </w:r>
    </w:p>
    <w:p w:rsidR="0071291B" w:rsidRDefault="00D06D92">
      <w:pPr>
        <w:widowControl/>
        <w:shd w:val="clear" w:color="auto" w:fill="FFFFFF"/>
        <w:spacing w:line="384" w:lineRule="atLeast"/>
        <w:jc w:val="left"/>
        <w:rPr>
          <w:rFonts w:asciiTheme="minorEastAsia" w:hAnsiTheme="minorEastAsia" w:cs="宋体"/>
          <w:color w:val="3E3E3E"/>
          <w:kern w:val="0"/>
          <w:sz w:val="24"/>
          <w:szCs w:val="24"/>
        </w:rPr>
      </w:pPr>
      <w:r>
        <w:rPr>
          <w:rFonts w:asciiTheme="minorEastAsia" w:hAnsiTheme="minorEastAsia" w:cs="宋体" w:hint="eastAsia"/>
          <w:color w:val="3E3E3E"/>
          <w:kern w:val="0"/>
          <w:sz w:val="24"/>
          <w:szCs w:val="24"/>
        </w:rPr>
        <w:t>列宁格勒电子研究所研究员，电子技术部微电脑控制专家，经济法律学院会计师、审计师，俄罗斯联邦总统国家行政学院信息技术学院工商管理首席信息官</w:t>
      </w:r>
    </w:p>
    <w:p w:rsidR="0071291B" w:rsidRDefault="0071291B">
      <w:pPr>
        <w:widowControl/>
        <w:shd w:val="clear" w:color="auto" w:fill="FFFFFF"/>
        <w:spacing w:line="384" w:lineRule="atLeast"/>
        <w:jc w:val="left"/>
        <w:rPr>
          <w:rFonts w:asciiTheme="minorEastAsia" w:hAnsiTheme="minorEastAsia" w:cs="宋体"/>
          <w:color w:val="3E3E3E"/>
          <w:kern w:val="0"/>
          <w:sz w:val="24"/>
          <w:szCs w:val="24"/>
        </w:rPr>
      </w:pPr>
    </w:p>
    <w:p w:rsidR="0071291B" w:rsidRDefault="00D06D92">
      <w:pPr>
        <w:widowControl/>
        <w:shd w:val="clear" w:color="auto" w:fill="FFFFFF"/>
        <w:spacing w:line="384" w:lineRule="atLeast"/>
        <w:jc w:val="left"/>
        <w:rPr>
          <w:rFonts w:asciiTheme="minorEastAsia" w:hAnsiTheme="minorEastAsia" w:cs="宋体"/>
          <w:color w:val="3E3E3E"/>
          <w:kern w:val="0"/>
          <w:sz w:val="24"/>
          <w:szCs w:val="24"/>
        </w:rPr>
      </w:pPr>
      <w:r>
        <w:rPr>
          <w:rFonts w:asciiTheme="minorEastAsia" w:hAnsiTheme="minorEastAsia" w:cs="宋体" w:hint="eastAsia"/>
          <w:noProof/>
          <w:color w:val="3E3E3E"/>
          <w:kern w:val="0"/>
          <w:sz w:val="24"/>
          <w:szCs w:val="24"/>
        </w:rPr>
        <w:drawing>
          <wp:inline distT="0" distB="0" distL="114300" distR="114300">
            <wp:extent cx="1200150" cy="1612900"/>
            <wp:effectExtent l="0" t="0" r="6350" b="0"/>
            <wp:docPr id="22" name="图片 22" descr="雷诺夫▪亚历山大▪巴甫洛维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雷诺夫▪亚历山大▪巴甫洛维奇"/>
                    <pic:cNvPicPr>
                      <a:picLocks noChangeAspect="1"/>
                    </pic:cNvPicPr>
                  </pic:nvPicPr>
                  <pic:blipFill>
                    <a:blip r:embed="rId12"/>
                    <a:stretch>
                      <a:fillRect/>
                    </a:stretch>
                  </pic:blipFill>
                  <pic:spPr>
                    <a:xfrm>
                      <a:off x="0" y="0"/>
                      <a:ext cx="1200150" cy="1612900"/>
                    </a:xfrm>
                    <a:prstGeom prst="rect">
                      <a:avLst/>
                    </a:prstGeom>
                  </pic:spPr>
                </pic:pic>
              </a:graphicData>
            </a:graphic>
          </wp:inline>
        </w:drawing>
      </w:r>
      <w:r>
        <w:rPr>
          <w:rFonts w:asciiTheme="minorEastAsia" w:hAnsiTheme="minorEastAsia" w:cs="宋体" w:hint="eastAsia"/>
          <w:color w:val="3E3E3E"/>
          <w:kern w:val="0"/>
          <w:sz w:val="24"/>
          <w:szCs w:val="24"/>
        </w:rPr>
        <w:t>雷诺夫▪亚历山大▪巴甫洛维奇</w:t>
      </w:r>
    </w:p>
    <w:p w:rsidR="0071291B" w:rsidRDefault="00D06D92">
      <w:pPr>
        <w:widowControl/>
        <w:shd w:val="clear" w:color="auto" w:fill="FFFFFF"/>
        <w:spacing w:line="384" w:lineRule="atLeast"/>
        <w:jc w:val="left"/>
        <w:rPr>
          <w:rFonts w:asciiTheme="minorEastAsia" w:hAnsiTheme="minorEastAsia" w:cs="宋体"/>
          <w:color w:val="3E3E3E"/>
          <w:kern w:val="0"/>
          <w:sz w:val="24"/>
          <w:szCs w:val="24"/>
        </w:rPr>
      </w:pPr>
      <w:r>
        <w:rPr>
          <w:rFonts w:asciiTheme="minorEastAsia" w:hAnsiTheme="minorEastAsia" w:cs="宋体" w:hint="eastAsia"/>
          <w:color w:val="3E3E3E"/>
          <w:kern w:val="0"/>
          <w:sz w:val="24"/>
          <w:szCs w:val="24"/>
        </w:rPr>
        <w:t>俄罗斯联邦总统国家行政学院信息技术学院教授</w:t>
      </w:r>
    </w:p>
    <w:p w:rsidR="0071291B" w:rsidRDefault="00D06D92">
      <w:pPr>
        <w:widowControl/>
        <w:shd w:val="clear" w:color="auto" w:fill="FFFFFF"/>
        <w:spacing w:line="384" w:lineRule="atLeast"/>
        <w:jc w:val="left"/>
        <w:rPr>
          <w:rFonts w:asciiTheme="minorEastAsia" w:hAnsiTheme="minorEastAsia" w:cs="宋体"/>
          <w:color w:val="3E3E3E"/>
          <w:kern w:val="0"/>
          <w:sz w:val="24"/>
          <w:szCs w:val="24"/>
        </w:rPr>
      </w:pPr>
      <w:r>
        <w:rPr>
          <w:rFonts w:asciiTheme="minorEastAsia" w:hAnsiTheme="minorEastAsia" w:cs="宋体" w:hint="eastAsia"/>
          <w:color w:val="3E3E3E"/>
          <w:kern w:val="0"/>
          <w:sz w:val="24"/>
          <w:szCs w:val="24"/>
        </w:rPr>
        <w:t>莫斯科大学数学系</w:t>
      </w:r>
      <w:r>
        <w:rPr>
          <w:rFonts w:asciiTheme="minorEastAsia" w:hAnsiTheme="minorEastAsia" w:cs="宋体" w:hint="eastAsia"/>
          <w:color w:val="3E3E3E"/>
          <w:kern w:val="0"/>
          <w:sz w:val="24"/>
          <w:szCs w:val="24"/>
        </w:rPr>
        <w:t xml:space="preserve"> </w:t>
      </w:r>
      <w:r>
        <w:rPr>
          <w:rFonts w:asciiTheme="minorEastAsia" w:hAnsiTheme="minorEastAsia" w:cs="宋体" w:hint="eastAsia"/>
          <w:color w:val="3E3E3E"/>
          <w:kern w:val="0"/>
          <w:sz w:val="24"/>
          <w:szCs w:val="24"/>
        </w:rPr>
        <w:t>智能力学理论数学系副教授</w:t>
      </w:r>
    </w:p>
    <w:p w:rsidR="0071291B" w:rsidRDefault="00D06D92">
      <w:pPr>
        <w:widowControl/>
        <w:shd w:val="clear" w:color="auto" w:fill="FFFFFF"/>
        <w:spacing w:line="384" w:lineRule="atLeast"/>
        <w:jc w:val="left"/>
        <w:rPr>
          <w:rFonts w:asciiTheme="minorEastAsia" w:hAnsiTheme="minorEastAsia" w:cs="宋体"/>
          <w:color w:val="3E3E3E"/>
          <w:kern w:val="0"/>
          <w:sz w:val="24"/>
          <w:szCs w:val="24"/>
        </w:rPr>
      </w:pPr>
      <w:r>
        <w:rPr>
          <w:rFonts w:asciiTheme="minorEastAsia" w:hAnsiTheme="minorEastAsia" w:cs="宋体" w:hint="eastAsia"/>
          <w:color w:val="3E3E3E"/>
          <w:kern w:val="0"/>
          <w:sz w:val="24"/>
          <w:szCs w:val="24"/>
        </w:rPr>
        <w:t>智物理、数学副博士</w:t>
      </w:r>
      <w:r>
        <w:rPr>
          <w:rFonts w:asciiTheme="minorEastAsia" w:hAnsiTheme="minorEastAsia" w:cs="宋体" w:hint="eastAsia"/>
          <w:color w:val="3E3E3E"/>
          <w:kern w:val="0"/>
          <w:sz w:val="24"/>
          <w:szCs w:val="24"/>
        </w:rPr>
        <w:t xml:space="preserve">  </w:t>
      </w:r>
      <w:r>
        <w:rPr>
          <w:rFonts w:asciiTheme="minorEastAsia" w:hAnsiTheme="minorEastAsia" w:cs="宋体" w:hint="eastAsia"/>
          <w:color w:val="3E3E3E"/>
          <w:kern w:val="0"/>
          <w:sz w:val="24"/>
          <w:szCs w:val="24"/>
        </w:rPr>
        <w:t>物理、数学副博士</w:t>
      </w:r>
      <w:r>
        <w:rPr>
          <w:rFonts w:asciiTheme="minorEastAsia" w:hAnsiTheme="minorEastAsia" w:cs="宋体" w:hint="eastAsia"/>
          <w:color w:val="3E3E3E"/>
          <w:kern w:val="0"/>
          <w:sz w:val="24"/>
          <w:szCs w:val="24"/>
        </w:rPr>
        <w:t xml:space="preserve">    </w:t>
      </w:r>
      <w:r>
        <w:rPr>
          <w:rFonts w:asciiTheme="minorEastAsia" w:hAnsiTheme="minorEastAsia" w:cs="宋体" w:hint="eastAsia"/>
          <w:color w:val="3E3E3E"/>
          <w:kern w:val="0"/>
          <w:sz w:val="24"/>
          <w:szCs w:val="24"/>
        </w:rPr>
        <w:t>科学技术博士</w:t>
      </w:r>
    </w:p>
    <w:p w:rsidR="0071291B" w:rsidRDefault="00D06D92">
      <w:pPr>
        <w:widowControl/>
        <w:shd w:val="clear" w:color="auto" w:fill="FFFFFF"/>
        <w:spacing w:line="384" w:lineRule="atLeast"/>
        <w:jc w:val="left"/>
        <w:rPr>
          <w:rFonts w:asciiTheme="minorEastAsia" w:hAnsiTheme="minorEastAsia" w:cs="宋体"/>
          <w:color w:val="3E3E3E"/>
          <w:kern w:val="0"/>
          <w:sz w:val="24"/>
          <w:szCs w:val="24"/>
        </w:rPr>
      </w:pPr>
      <w:r>
        <w:rPr>
          <w:rFonts w:asciiTheme="minorEastAsia" w:hAnsiTheme="minorEastAsia" w:cs="宋体" w:hint="eastAsia"/>
          <w:color w:val="3E3E3E"/>
          <w:kern w:val="0"/>
          <w:sz w:val="24"/>
          <w:szCs w:val="24"/>
        </w:rPr>
        <w:t>俄罗斯人工智能协会</w:t>
      </w:r>
      <w:r>
        <w:rPr>
          <w:rFonts w:asciiTheme="minorEastAsia" w:hAnsiTheme="minorEastAsia" w:cs="宋体" w:hint="eastAsia"/>
          <w:color w:val="3E3E3E"/>
          <w:kern w:val="0"/>
          <w:sz w:val="24"/>
          <w:szCs w:val="24"/>
        </w:rPr>
        <w:t xml:space="preserve"> </w:t>
      </w:r>
      <w:r>
        <w:rPr>
          <w:rFonts w:asciiTheme="minorEastAsia" w:hAnsiTheme="minorEastAsia" w:cs="宋体" w:hint="eastAsia"/>
          <w:color w:val="3E3E3E"/>
          <w:kern w:val="0"/>
          <w:sz w:val="24"/>
          <w:szCs w:val="24"/>
        </w:rPr>
        <w:t>创始人</w:t>
      </w:r>
    </w:p>
    <w:p w:rsidR="0071291B" w:rsidRDefault="0071291B">
      <w:pPr>
        <w:widowControl/>
        <w:shd w:val="clear" w:color="auto" w:fill="FFFFFF"/>
        <w:spacing w:line="384" w:lineRule="atLeast"/>
        <w:jc w:val="left"/>
        <w:rPr>
          <w:rFonts w:asciiTheme="minorEastAsia" w:hAnsiTheme="minorEastAsia" w:cs="宋体"/>
          <w:color w:val="3E3E3E"/>
          <w:kern w:val="0"/>
          <w:sz w:val="24"/>
          <w:szCs w:val="24"/>
        </w:rPr>
      </w:pPr>
    </w:p>
    <w:p w:rsidR="0071291B" w:rsidRDefault="00D06D92">
      <w:pPr>
        <w:widowControl/>
        <w:shd w:val="clear" w:color="auto" w:fill="FFFFFF"/>
        <w:spacing w:line="384" w:lineRule="atLeast"/>
        <w:jc w:val="left"/>
        <w:rPr>
          <w:rStyle w:val="a8"/>
          <w:rFonts w:asciiTheme="minorEastAsia" w:hAnsiTheme="minorEastAsia" w:cs="宋体"/>
          <w:color w:val="000000"/>
          <w:spacing w:val="5"/>
          <w:sz w:val="24"/>
          <w:szCs w:val="24"/>
          <w:shd w:val="clear" w:color="auto" w:fill="FFFFFF"/>
        </w:rPr>
      </w:pPr>
      <w:r>
        <w:rPr>
          <w:rFonts w:asciiTheme="minorEastAsia" w:hAnsiTheme="minorEastAsia" w:cs="宋体" w:hint="eastAsia"/>
          <w:noProof/>
          <w:color w:val="3E3E3E"/>
          <w:kern w:val="0"/>
          <w:sz w:val="24"/>
          <w:szCs w:val="24"/>
        </w:rPr>
        <w:drawing>
          <wp:inline distT="0" distB="0" distL="114300" distR="114300">
            <wp:extent cx="1241425" cy="1503680"/>
            <wp:effectExtent l="0" t="0" r="3175" b="7620"/>
            <wp:docPr id="23" name="图片 23" descr="茨卡诺夫·安德烈·捷纳基耶维奇  Цыганов Андрей Геннадье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茨卡诺夫·安德烈·捷纳基耶维奇  Цыганов Андрей Геннадьевич"/>
                    <pic:cNvPicPr>
                      <a:picLocks noChangeAspect="1"/>
                    </pic:cNvPicPr>
                  </pic:nvPicPr>
                  <pic:blipFill>
                    <a:blip r:embed="rId13"/>
                    <a:stretch>
                      <a:fillRect/>
                    </a:stretch>
                  </pic:blipFill>
                  <pic:spPr>
                    <a:xfrm>
                      <a:off x="0" y="0"/>
                      <a:ext cx="1241425" cy="1503680"/>
                    </a:xfrm>
                    <a:prstGeom prst="rect">
                      <a:avLst/>
                    </a:prstGeom>
                  </pic:spPr>
                </pic:pic>
              </a:graphicData>
            </a:graphic>
          </wp:inline>
        </w:drawing>
      </w:r>
      <w:r>
        <w:rPr>
          <w:rStyle w:val="a8"/>
          <w:rFonts w:asciiTheme="minorEastAsia" w:hAnsiTheme="minorEastAsia" w:cs="宋体" w:hint="eastAsia"/>
          <w:color w:val="000000"/>
          <w:spacing w:val="5"/>
          <w:sz w:val="24"/>
          <w:szCs w:val="24"/>
          <w:shd w:val="clear" w:color="auto" w:fill="FFFFFF"/>
        </w:rPr>
        <w:t>茨卡诺夫</w:t>
      </w:r>
      <w:r>
        <w:rPr>
          <w:rStyle w:val="a8"/>
          <w:rFonts w:asciiTheme="minorEastAsia" w:hAnsiTheme="minorEastAsia" w:cs="宋体" w:hint="eastAsia"/>
          <w:color w:val="333333"/>
          <w:spacing w:val="5"/>
          <w:sz w:val="24"/>
          <w:szCs w:val="24"/>
          <w:shd w:val="clear" w:color="auto" w:fill="FFFFFF"/>
        </w:rPr>
        <w:t>·</w:t>
      </w:r>
      <w:r>
        <w:rPr>
          <w:rStyle w:val="a8"/>
          <w:rFonts w:asciiTheme="minorEastAsia" w:hAnsiTheme="minorEastAsia" w:cs="宋体" w:hint="eastAsia"/>
          <w:color w:val="000000"/>
          <w:spacing w:val="5"/>
          <w:sz w:val="24"/>
          <w:szCs w:val="24"/>
          <w:shd w:val="clear" w:color="auto" w:fill="FFFFFF"/>
        </w:rPr>
        <w:t>安德烈</w:t>
      </w:r>
      <w:r>
        <w:rPr>
          <w:rStyle w:val="a8"/>
          <w:rFonts w:asciiTheme="minorEastAsia" w:hAnsiTheme="minorEastAsia" w:cs="宋体" w:hint="eastAsia"/>
          <w:color w:val="333333"/>
          <w:spacing w:val="5"/>
          <w:sz w:val="24"/>
          <w:szCs w:val="24"/>
          <w:shd w:val="clear" w:color="auto" w:fill="FFFFFF"/>
        </w:rPr>
        <w:t>·</w:t>
      </w:r>
      <w:r>
        <w:rPr>
          <w:rStyle w:val="a8"/>
          <w:rFonts w:asciiTheme="minorEastAsia" w:hAnsiTheme="minorEastAsia" w:cs="宋体" w:hint="eastAsia"/>
          <w:color w:val="000000"/>
          <w:spacing w:val="5"/>
          <w:sz w:val="24"/>
          <w:szCs w:val="24"/>
          <w:shd w:val="clear" w:color="auto" w:fill="FFFFFF"/>
        </w:rPr>
        <w:t>捷纳基耶维奇</w:t>
      </w:r>
      <w:r>
        <w:rPr>
          <w:rStyle w:val="a8"/>
          <w:rFonts w:asciiTheme="minorEastAsia" w:hAnsiTheme="minorEastAsia" w:cs="宋体" w:hint="eastAsia"/>
          <w:color w:val="000000"/>
          <w:spacing w:val="5"/>
          <w:sz w:val="24"/>
          <w:szCs w:val="24"/>
          <w:shd w:val="clear" w:color="auto" w:fill="FFFFFF"/>
        </w:rPr>
        <w:t> </w:t>
      </w:r>
    </w:p>
    <w:p w:rsidR="0071291B" w:rsidRDefault="00D06D92">
      <w:pPr>
        <w:pStyle w:val="a6"/>
        <w:shd w:val="clear" w:color="auto" w:fill="FFFFFF"/>
        <w:spacing w:before="0" w:beforeAutospacing="0" w:after="0" w:afterAutospacing="0"/>
        <w:jc w:val="both"/>
        <w:rPr>
          <w:rFonts w:asciiTheme="minorEastAsia" w:eastAsiaTheme="minorEastAsia" w:hAnsiTheme="minorEastAsia"/>
          <w:color w:val="000000"/>
          <w:spacing w:val="5"/>
          <w:shd w:val="clear" w:color="auto" w:fill="FFFFFF"/>
        </w:rPr>
      </w:pPr>
      <w:r>
        <w:rPr>
          <w:rFonts w:asciiTheme="minorEastAsia" w:eastAsiaTheme="minorEastAsia" w:hAnsiTheme="minorEastAsia" w:hint="eastAsia"/>
          <w:color w:val="000000"/>
          <w:spacing w:val="5"/>
          <w:shd w:val="clear" w:color="auto" w:fill="FFFFFF"/>
        </w:rPr>
        <w:t>莫斯科大学经济系研究生院毕业，经济与管理专家，</w:t>
      </w:r>
    </w:p>
    <w:p w:rsidR="0071291B" w:rsidRDefault="00D06D92">
      <w:pPr>
        <w:pStyle w:val="a6"/>
        <w:shd w:val="clear" w:color="auto" w:fill="FFFFFF"/>
        <w:spacing w:before="0" w:beforeAutospacing="0" w:after="0" w:afterAutospacing="0"/>
        <w:jc w:val="both"/>
        <w:rPr>
          <w:rFonts w:asciiTheme="minorEastAsia" w:eastAsiaTheme="minorEastAsia" w:hAnsiTheme="minorEastAsia"/>
          <w:color w:val="000000"/>
          <w:spacing w:val="5"/>
          <w:shd w:val="clear" w:color="auto" w:fill="FFFFFF"/>
        </w:rPr>
      </w:pPr>
      <w:r>
        <w:rPr>
          <w:rFonts w:asciiTheme="minorEastAsia" w:eastAsiaTheme="minorEastAsia" w:hAnsiTheme="minorEastAsia" w:hint="eastAsia"/>
          <w:color w:val="000000"/>
          <w:spacing w:val="5"/>
          <w:shd w:val="clear" w:color="auto" w:fill="FFFFFF"/>
        </w:rPr>
        <w:t>2004</w:t>
      </w:r>
      <w:r>
        <w:rPr>
          <w:rFonts w:asciiTheme="minorEastAsia" w:eastAsiaTheme="minorEastAsia" w:hAnsiTheme="minorEastAsia" w:hint="eastAsia"/>
          <w:color w:val="000000"/>
          <w:spacing w:val="5"/>
          <w:shd w:val="clear" w:color="auto" w:fill="FFFFFF"/>
        </w:rPr>
        <w:t>年俄罗斯联邦“反垄断局”副局长（俄联邦副部长），负责管理大型企业、金融系统、制定法律法规。</w:t>
      </w:r>
    </w:p>
    <w:p w:rsidR="0071291B" w:rsidRDefault="00D06D92">
      <w:pPr>
        <w:pStyle w:val="a6"/>
        <w:shd w:val="clear" w:color="auto" w:fill="FFFFFF"/>
        <w:spacing w:before="0" w:beforeAutospacing="0" w:after="0" w:afterAutospacing="0"/>
        <w:jc w:val="both"/>
        <w:rPr>
          <w:rFonts w:asciiTheme="minorEastAsia" w:eastAsiaTheme="minorEastAsia" w:hAnsiTheme="minorEastAsia"/>
          <w:color w:val="000000"/>
          <w:spacing w:val="5"/>
          <w:shd w:val="clear" w:color="auto" w:fill="FFFFFF"/>
        </w:rPr>
      </w:pPr>
      <w:r>
        <w:rPr>
          <w:rFonts w:asciiTheme="minorEastAsia" w:eastAsiaTheme="minorEastAsia" w:hAnsiTheme="minorEastAsia" w:hint="eastAsia"/>
          <w:color w:val="000000"/>
          <w:spacing w:val="5"/>
          <w:shd w:val="clear" w:color="auto" w:fill="FFFFFF"/>
        </w:rPr>
        <w:t>曾多年代表国家担任“俄罗斯石油股份公司”、“通讯投资”股份公司、“斯拉夫石油股份公司”、</w:t>
      </w:r>
      <w:r>
        <w:rPr>
          <w:rFonts w:asciiTheme="minorEastAsia" w:eastAsiaTheme="minorEastAsia" w:hAnsiTheme="minorEastAsia" w:hint="eastAsia"/>
          <w:color w:val="000000"/>
          <w:spacing w:val="5"/>
          <w:shd w:val="clear" w:color="auto" w:fill="FFFFFF"/>
        </w:rPr>
        <w:t xml:space="preserve"> </w:t>
      </w:r>
      <w:r>
        <w:rPr>
          <w:rFonts w:asciiTheme="minorEastAsia" w:eastAsiaTheme="minorEastAsia" w:hAnsiTheme="minorEastAsia" w:hint="eastAsia"/>
          <w:color w:val="000000"/>
          <w:spacing w:val="5"/>
          <w:shd w:val="clear" w:color="auto" w:fill="FFFFFF"/>
        </w:rPr>
        <w:t>“石油运输”股份公司董事会成员。</w:t>
      </w:r>
    </w:p>
    <w:p w:rsidR="0071291B" w:rsidRDefault="00D06D92">
      <w:pPr>
        <w:pStyle w:val="a6"/>
        <w:shd w:val="clear" w:color="auto" w:fill="FFFFFF"/>
        <w:spacing w:before="0" w:beforeAutospacing="0" w:after="0" w:afterAutospacing="0"/>
        <w:jc w:val="both"/>
        <w:rPr>
          <w:rFonts w:asciiTheme="minorEastAsia" w:eastAsiaTheme="minorEastAsia" w:hAnsiTheme="minorEastAsia"/>
          <w:color w:val="333333"/>
          <w:spacing w:val="5"/>
        </w:rPr>
      </w:pPr>
      <w:r>
        <w:rPr>
          <w:rFonts w:asciiTheme="minorEastAsia" w:eastAsiaTheme="minorEastAsia" w:hAnsiTheme="minorEastAsia" w:hint="eastAsia"/>
          <w:noProof/>
          <w:color w:val="000000"/>
          <w:spacing w:val="5"/>
          <w:shd w:val="clear" w:color="auto" w:fill="FFFFFF"/>
        </w:rPr>
        <w:lastRenderedPageBreak/>
        <w:drawing>
          <wp:inline distT="0" distB="0" distL="114300" distR="114300">
            <wp:extent cx="1231900" cy="1600200"/>
            <wp:effectExtent l="0" t="0" r="0" b="0"/>
            <wp:docPr id="24" name="图片 24" descr="安德烈·维克多罗维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安德烈·维克多罗维奇"/>
                    <pic:cNvPicPr>
                      <a:picLocks noChangeAspect="1"/>
                    </pic:cNvPicPr>
                  </pic:nvPicPr>
                  <pic:blipFill>
                    <a:blip r:embed="rId14"/>
                    <a:stretch>
                      <a:fillRect/>
                    </a:stretch>
                  </pic:blipFill>
                  <pic:spPr>
                    <a:xfrm>
                      <a:off x="0" y="0"/>
                      <a:ext cx="1231900" cy="1600200"/>
                    </a:xfrm>
                    <a:prstGeom prst="rect">
                      <a:avLst/>
                    </a:prstGeom>
                  </pic:spPr>
                </pic:pic>
              </a:graphicData>
            </a:graphic>
          </wp:inline>
        </w:drawing>
      </w:r>
      <w:r>
        <w:rPr>
          <w:rStyle w:val="a8"/>
          <w:rFonts w:asciiTheme="minorEastAsia" w:eastAsiaTheme="minorEastAsia" w:hAnsiTheme="minorEastAsia" w:hint="eastAsia"/>
          <w:color w:val="333333"/>
          <w:spacing w:val="5"/>
          <w:shd w:val="clear" w:color="auto" w:fill="FFFFFF"/>
        </w:rPr>
        <w:t>安德烈·维克多罗维奇</w:t>
      </w:r>
    </w:p>
    <w:p w:rsidR="0071291B" w:rsidRDefault="00D06D92">
      <w:pPr>
        <w:pStyle w:val="a6"/>
        <w:shd w:val="clear" w:color="auto" w:fill="FFFFFF"/>
        <w:spacing w:before="40" w:beforeAutospacing="0" w:after="0" w:afterAutospacing="0" w:line="240" w:lineRule="atLeast"/>
        <w:ind w:left="280"/>
        <w:jc w:val="both"/>
        <w:rPr>
          <w:rFonts w:asciiTheme="minorEastAsia" w:eastAsiaTheme="minorEastAsia" w:hAnsiTheme="minorEastAsia"/>
          <w:color w:val="333333"/>
          <w:spacing w:val="5"/>
        </w:rPr>
      </w:pPr>
      <w:r>
        <w:rPr>
          <w:rFonts w:asciiTheme="minorEastAsia" w:eastAsiaTheme="minorEastAsia" w:hAnsiTheme="minorEastAsia" w:hint="eastAsia"/>
          <w:color w:val="333333"/>
          <w:spacing w:val="5"/>
          <w:shd w:val="clear" w:color="auto" w:fill="FFFFFF"/>
        </w:rPr>
        <w:t>IT</w:t>
      </w:r>
      <w:r>
        <w:rPr>
          <w:rFonts w:asciiTheme="minorEastAsia" w:eastAsiaTheme="minorEastAsia" w:hAnsiTheme="minorEastAsia" w:hint="eastAsia"/>
          <w:color w:val="333333"/>
          <w:spacing w:val="5"/>
          <w:shd w:val="clear" w:color="auto" w:fill="FFFFFF"/>
        </w:rPr>
        <w:t>服务，</w:t>
      </w:r>
      <w:r>
        <w:rPr>
          <w:rFonts w:asciiTheme="minorEastAsia" w:eastAsiaTheme="minorEastAsia" w:hAnsiTheme="minorEastAsia" w:hint="eastAsia"/>
          <w:color w:val="333333"/>
          <w:spacing w:val="5"/>
          <w:shd w:val="clear" w:color="auto" w:fill="FFFFFF"/>
        </w:rPr>
        <w:t>ITSM</w:t>
      </w:r>
      <w:r>
        <w:rPr>
          <w:rFonts w:asciiTheme="minorEastAsia" w:eastAsiaTheme="minorEastAsia" w:hAnsiTheme="minorEastAsia" w:hint="eastAsia"/>
          <w:color w:val="333333"/>
          <w:spacing w:val="5"/>
          <w:shd w:val="clear" w:color="auto" w:fill="FFFFFF"/>
        </w:rPr>
        <w:t>和通信项目专家</w:t>
      </w:r>
    </w:p>
    <w:p w:rsidR="0071291B" w:rsidRDefault="00D06D92">
      <w:pPr>
        <w:pStyle w:val="a6"/>
        <w:shd w:val="clear" w:color="auto" w:fill="FFFFFF"/>
        <w:spacing w:before="40" w:beforeAutospacing="0" w:after="0" w:afterAutospacing="0" w:line="240" w:lineRule="atLeast"/>
        <w:ind w:left="280"/>
        <w:jc w:val="both"/>
        <w:rPr>
          <w:rFonts w:asciiTheme="minorEastAsia" w:eastAsiaTheme="minorEastAsia" w:hAnsiTheme="minorEastAsia"/>
          <w:color w:val="333333"/>
          <w:spacing w:val="5"/>
        </w:rPr>
      </w:pPr>
      <w:r>
        <w:rPr>
          <w:rFonts w:asciiTheme="minorEastAsia" w:eastAsiaTheme="minorEastAsia" w:hAnsiTheme="minorEastAsia" w:hint="eastAsia"/>
          <w:color w:val="333333"/>
          <w:spacing w:val="5"/>
          <w:shd w:val="clear" w:color="auto" w:fill="FFFFFF"/>
        </w:rPr>
        <w:t>自</w:t>
      </w:r>
      <w:r>
        <w:rPr>
          <w:rFonts w:asciiTheme="minorEastAsia" w:eastAsiaTheme="minorEastAsia" w:hAnsiTheme="minorEastAsia" w:hint="eastAsia"/>
          <w:color w:val="333333"/>
          <w:spacing w:val="5"/>
          <w:shd w:val="clear" w:color="auto" w:fill="FFFFFF"/>
        </w:rPr>
        <w:t>1989</w:t>
      </w:r>
      <w:r>
        <w:rPr>
          <w:rFonts w:asciiTheme="minorEastAsia" w:eastAsiaTheme="minorEastAsia" w:hAnsiTheme="minorEastAsia" w:hint="eastAsia"/>
          <w:color w:val="333333"/>
          <w:spacing w:val="5"/>
          <w:shd w:val="clear" w:color="auto" w:fill="FFFFFF"/>
        </w:rPr>
        <w:t>年以来，一直在</w:t>
      </w:r>
      <w:r>
        <w:rPr>
          <w:rFonts w:asciiTheme="minorEastAsia" w:eastAsiaTheme="minorEastAsia" w:hAnsiTheme="minorEastAsia" w:hint="eastAsia"/>
          <w:color w:val="333333"/>
          <w:spacing w:val="5"/>
          <w:shd w:val="clear" w:color="auto" w:fill="FFFFFF"/>
        </w:rPr>
        <w:t>IT</w:t>
      </w:r>
      <w:r>
        <w:rPr>
          <w:rFonts w:asciiTheme="minorEastAsia" w:eastAsiaTheme="minorEastAsia" w:hAnsiTheme="minorEastAsia" w:hint="eastAsia"/>
          <w:color w:val="333333"/>
          <w:spacing w:val="5"/>
          <w:shd w:val="clear" w:color="auto" w:fill="FFFFFF"/>
        </w:rPr>
        <w:t>领域工作，在信息技术和管理方面进行了</w:t>
      </w:r>
      <w:r>
        <w:rPr>
          <w:rFonts w:asciiTheme="minorEastAsia" w:eastAsiaTheme="minorEastAsia" w:hAnsiTheme="minorEastAsia" w:hint="eastAsia"/>
          <w:color w:val="333333"/>
          <w:spacing w:val="5"/>
          <w:shd w:val="clear" w:color="auto" w:fill="FFFFFF"/>
        </w:rPr>
        <w:t>10</w:t>
      </w:r>
      <w:r>
        <w:rPr>
          <w:rFonts w:asciiTheme="minorEastAsia" w:eastAsiaTheme="minorEastAsia" w:hAnsiTheme="minorEastAsia" w:hint="eastAsia"/>
          <w:color w:val="333333"/>
          <w:spacing w:val="5"/>
          <w:shd w:val="clear" w:color="auto" w:fill="FFFFFF"/>
        </w:rPr>
        <w:t>年以上的培训。</w:t>
      </w:r>
    </w:p>
    <w:p w:rsidR="0071291B" w:rsidRDefault="00D06D92">
      <w:pPr>
        <w:pStyle w:val="a6"/>
        <w:shd w:val="clear" w:color="auto" w:fill="FFFFFF"/>
        <w:spacing w:before="40" w:beforeAutospacing="0" w:after="0" w:afterAutospacing="0" w:line="240" w:lineRule="atLeast"/>
        <w:ind w:left="280"/>
        <w:jc w:val="both"/>
        <w:rPr>
          <w:rFonts w:asciiTheme="minorEastAsia" w:eastAsiaTheme="minorEastAsia" w:hAnsiTheme="minorEastAsia"/>
          <w:color w:val="333333"/>
          <w:spacing w:val="5"/>
        </w:rPr>
      </w:pPr>
      <w:r>
        <w:rPr>
          <w:rFonts w:asciiTheme="minorEastAsia" w:eastAsiaTheme="minorEastAsia" w:hAnsiTheme="minorEastAsia" w:hint="eastAsia"/>
          <w:color w:val="333333"/>
          <w:spacing w:val="5"/>
          <w:shd w:val="clear" w:color="auto" w:fill="FFFFFF"/>
        </w:rPr>
        <w:t>安德烈·维克多罗维奇被称为一个很好的反危机管理人员，拥有高超的管理技能。</w:t>
      </w:r>
    </w:p>
    <w:p w:rsidR="0071291B" w:rsidRDefault="00D06D92">
      <w:pPr>
        <w:pStyle w:val="a6"/>
        <w:shd w:val="clear" w:color="auto" w:fill="FFFFFF"/>
        <w:spacing w:before="0" w:beforeAutospacing="0" w:after="0" w:afterAutospacing="0"/>
        <w:jc w:val="both"/>
        <w:rPr>
          <w:rFonts w:asciiTheme="minorEastAsia" w:eastAsiaTheme="minorEastAsia" w:hAnsiTheme="minorEastAsia"/>
          <w:color w:val="333333"/>
          <w:spacing w:val="5"/>
          <w:shd w:val="clear" w:color="auto" w:fill="FFFFFF"/>
        </w:rPr>
      </w:pPr>
      <w:r>
        <w:rPr>
          <w:rFonts w:asciiTheme="minorEastAsia" w:eastAsiaTheme="minorEastAsia" w:hAnsiTheme="minorEastAsia" w:hint="eastAsia"/>
          <w:color w:val="333333"/>
          <w:spacing w:val="5"/>
          <w:shd w:val="clear" w:color="auto" w:fill="FFFFFF"/>
        </w:rPr>
        <w:t>教授的出版物：《信息服务总监》，《信息服务总监》，第</w:t>
      </w:r>
      <w:r>
        <w:rPr>
          <w:rFonts w:asciiTheme="minorEastAsia" w:eastAsiaTheme="minorEastAsia" w:hAnsiTheme="minorEastAsia" w:hint="eastAsia"/>
          <w:color w:val="333333"/>
          <w:spacing w:val="5"/>
          <w:shd w:val="clear" w:color="auto" w:fill="FFFFFF"/>
        </w:rPr>
        <w:t>10</w:t>
      </w:r>
      <w:r>
        <w:rPr>
          <w:rFonts w:asciiTheme="minorEastAsia" w:eastAsiaTheme="minorEastAsia" w:hAnsiTheme="minorEastAsia" w:hint="eastAsia"/>
          <w:color w:val="333333"/>
          <w:spacing w:val="5"/>
          <w:shd w:val="clear" w:color="auto" w:fill="FFFFFF"/>
        </w:rPr>
        <w:t>号。</w:t>
      </w:r>
    </w:p>
    <w:p w:rsidR="0071291B" w:rsidRDefault="00D06D92">
      <w:pPr>
        <w:pStyle w:val="a6"/>
        <w:shd w:val="clear" w:color="auto" w:fill="FFFFFF"/>
        <w:spacing w:before="0" w:beforeAutospacing="0" w:after="0" w:afterAutospacing="0"/>
        <w:jc w:val="both"/>
        <w:rPr>
          <w:rFonts w:asciiTheme="minorEastAsia" w:eastAsiaTheme="minorEastAsia" w:hAnsiTheme="minorEastAsia"/>
          <w:color w:val="333333"/>
          <w:spacing w:val="5"/>
          <w:shd w:val="clear" w:color="auto" w:fill="FFFFFF"/>
        </w:rPr>
      </w:pPr>
      <w:r>
        <w:rPr>
          <w:rFonts w:asciiTheme="minorEastAsia" w:eastAsiaTheme="minorEastAsia" w:hAnsiTheme="minorEastAsia" w:hint="eastAsia"/>
          <w:noProof/>
          <w:color w:val="000000"/>
          <w:spacing w:val="5"/>
          <w:shd w:val="clear" w:color="auto" w:fill="FFFFFF"/>
        </w:rPr>
        <w:drawing>
          <wp:inline distT="0" distB="0" distL="114300" distR="114300">
            <wp:extent cx="1155700" cy="1498600"/>
            <wp:effectExtent l="0" t="0" r="0" b="0"/>
            <wp:docPr id="25" name="图片 25" descr="蔡连科·安德烈·维塔里耶维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蔡连科·安德烈·维塔里耶维奇"/>
                    <pic:cNvPicPr>
                      <a:picLocks noChangeAspect="1"/>
                    </pic:cNvPicPr>
                  </pic:nvPicPr>
                  <pic:blipFill>
                    <a:blip r:embed="rId15"/>
                    <a:stretch>
                      <a:fillRect/>
                    </a:stretch>
                  </pic:blipFill>
                  <pic:spPr>
                    <a:xfrm>
                      <a:off x="0" y="0"/>
                      <a:ext cx="1155700" cy="1498600"/>
                    </a:xfrm>
                    <a:prstGeom prst="rect">
                      <a:avLst/>
                    </a:prstGeom>
                  </pic:spPr>
                </pic:pic>
              </a:graphicData>
            </a:graphic>
          </wp:inline>
        </w:drawing>
      </w:r>
      <w:r>
        <w:rPr>
          <w:rFonts w:asciiTheme="minorEastAsia" w:eastAsiaTheme="minorEastAsia" w:hAnsiTheme="minorEastAsia" w:hint="eastAsia"/>
          <w:color w:val="333333"/>
          <w:spacing w:val="5"/>
          <w:shd w:val="clear" w:color="auto" w:fill="FFFFFF"/>
        </w:rPr>
        <w:t>蔡连科·安德烈·维塔里耶维奇</w:t>
      </w:r>
      <w:r>
        <w:rPr>
          <w:rFonts w:asciiTheme="minorEastAsia" w:eastAsiaTheme="minorEastAsia" w:hAnsiTheme="minorEastAsia" w:hint="eastAsia"/>
          <w:color w:val="333333"/>
          <w:spacing w:val="5"/>
          <w:shd w:val="clear" w:color="auto" w:fill="FFFFFF"/>
        </w:rPr>
        <w:t> </w:t>
      </w:r>
    </w:p>
    <w:p w:rsidR="0071291B" w:rsidRDefault="00D06D92">
      <w:pPr>
        <w:pStyle w:val="a6"/>
        <w:shd w:val="clear" w:color="auto" w:fill="FFFFFF"/>
        <w:spacing w:before="0" w:beforeAutospacing="0" w:after="0" w:afterAutospacing="0"/>
        <w:jc w:val="both"/>
        <w:rPr>
          <w:rFonts w:asciiTheme="minorEastAsia" w:eastAsiaTheme="minorEastAsia" w:hAnsiTheme="minorEastAsia"/>
          <w:color w:val="333333"/>
          <w:spacing w:val="5"/>
        </w:rPr>
      </w:pPr>
      <w:r>
        <w:rPr>
          <w:rFonts w:asciiTheme="minorEastAsia" w:eastAsiaTheme="minorEastAsia" w:hAnsiTheme="minorEastAsia" w:hint="eastAsia"/>
          <w:color w:val="333333"/>
          <w:spacing w:val="5"/>
          <w:shd w:val="clear" w:color="auto" w:fill="FFFFFF"/>
        </w:rPr>
        <w:t>1987-1991</w:t>
      </w:r>
      <w:r>
        <w:rPr>
          <w:rFonts w:asciiTheme="minorEastAsia" w:eastAsiaTheme="minorEastAsia" w:hAnsiTheme="minorEastAsia" w:hint="eastAsia"/>
          <w:color w:val="333333"/>
          <w:spacing w:val="5"/>
          <w:shd w:val="clear" w:color="auto" w:fill="FFFFFF"/>
        </w:rPr>
        <w:t>年俄罗斯驻中国大使馆外交官三等秘书</w:t>
      </w:r>
    </w:p>
    <w:p w:rsidR="0071291B" w:rsidRDefault="00D06D92">
      <w:pPr>
        <w:pStyle w:val="a6"/>
        <w:shd w:val="clear" w:color="auto" w:fill="FFFFFF"/>
        <w:spacing w:before="0" w:beforeAutospacing="0" w:after="0" w:afterAutospacing="0"/>
        <w:jc w:val="both"/>
        <w:rPr>
          <w:rFonts w:asciiTheme="minorEastAsia" w:eastAsiaTheme="minorEastAsia" w:hAnsiTheme="minorEastAsia"/>
          <w:color w:val="FF0000"/>
          <w:spacing w:val="5"/>
          <w:shd w:val="clear" w:color="auto" w:fill="FFFFFF"/>
        </w:rPr>
      </w:pPr>
      <w:r>
        <w:rPr>
          <w:rFonts w:asciiTheme="minorEastAsia" w:eastAsiaTheme="minorEastAsia" w:hAnsiTheme="minorEastAsia" w:hint="eastAsia"/>
          <w:color w:val="333333"/>
          <w:spacing w:val="5"/>
          <w:shd w:val="clear" w:color="auto" w:fill="FFFFFF"/>
        </w:rPr>
        <w:t xml:space="preserve">   </w:t>
      </w:r>
      <w:r>
        <w:rPr>
          <w:rFonts w:asciiTheme="minorEastAsia" w:eastAsiaTheme="minorEastAsia" w:hAnsiTheme="minorEastAsia" w:hint="eastAsia"/>
          <w:color w:val="333333"/>
          <w:spacing w:val="5"/>
          <w:shd w:val="clear" w:color="auto" w:fill="FFFFFF"/>
        </w:rPr>
        <w:t>俄罗斯莫斯科州工商会“俄罗斯—亚洲商务合作中心”主任。主要从事工作有：组织俄罗斯和中国企业的商务活动：接待商务代表团，组织商务行程（包括经济和人文交流），组织商务会议或研讨会，同时吸引中国投资，协调和中国合作伙伴的关系。代表商务中心与相应的国家机构和社会组织保持联系（外交部、中国大使馆、俄罗斯工商会等）。是俄中在区域发展政策和经济特区领域的专家。</w:t>
      </w:r>
    </w:p>
    <w:p w:rsidR="0071291B" w:rsidRDefault="00D06D92">
      <w:pPr>
        <w:pStyle w:val="a6"/>
        <w:shd w:val="clear" w:color="auto" w:fill="FFFFFF"/>
        <w:spacing w:before="0" w:beforeAutospacing="0" w:after="0" w:afterAutospacing="0"/>
        <w:ind w:firstLine="756"/>
        <w:jc w:val="both"/>
        <w:rPr>
          <w:rFonts w:asciiTheme="minorEastAsia" w:eastAsiaTheme="minorEastAsia" w:hAnsiTheme="minorEastAsia"/>
          <w:color w:val="333333"/>
          <w:spacing w:val="5"/>
          <w:shd w:val="clear" w:color="auto" w:fill="FFFFFF"/>
        </w:rPr>
      </w:pPr>
      <w:r>
        <w:rPr>
          <w:rFonts w:asciiTheme="minorEastAsia" w:eastAsiaTheme="minorEastAsia" w:hAnsiTheme="minorEastAsia" w:hint="eastAsia"/>
          <w:color w:val="333333"/>
          <w:spacing w:val="5"/>
          <w:shd w:val="clear" w:color="auto" w:fill="FFFFFF"/>
        </w:rPr>
        <w:t>俄罗斯</w:t>
      </w:r>
      <w:r>
        <w:rPr>
          <w:rFonts w:asciiTheme="minorEastAsia" w:eastAsiaTheme="minorEastAsia" w:hAnsiTheme="minorEastAsia" w:hint="eastAsia"/>
          <w:color w:val="333333"/>
          <w:spacing w:val="5"/>
          <w:shd w:val="clear" w:color="auto" w:fill="FFFFFF"/>
        </w:rPr>
        <w:t>工商会对外经济事务委员会成员，俄中政府间会议议程筹备组成员，上合组织框架下的高技术年度论坛组委会和上合高技术中心成员。</w:t>
      </w:r>
    </w:p>
    <w:p w:rsidR="0071291B" w:rsidRDefault="0071291B">
      <w:pPr>
        <w:pStyle w:val="a6"/>
        <w:shd w:val="clear" w:color="auto" w:fill="FFFFFF"/>
        <w:spacing w:before="0" w:beforeAutospacing="0" w:after="0" w:afterAutospacing="0"/>
        <w:ind w:firstLine="756"/>
        <w:jc w:val="both"/>
        <w:rPr>
          <w:rFonts w:asciiTheme="minorEastAsia" w:eastAsiaTheme="minorEastAsia" w:hAnsiTheme="minorEastAsia"/>
          <w:color w:val="333333"/>
          <w:spacing w:val="5"/>
          <w:shd w:val="clear" w:color="auto" w:fill="FFFFFF"/>
        </w:rPr>
      </w:pPr>
    </w:p>
    <w:p w:rsidR="0071291B" w:rsidRDefault="00D06D92">
      <w:pPr>
        <w:rPr>
          <w:rFonts w:asciiTheme="minorEastAsia" w:hAnsiTheme="minorEastAsia" w:cs="宋体"/>
          <w:b/>
          <w:bCs/>
          <w:color w:val="FF0000"/>
          <w:spacing w:val="5"/>
          <w:sz w:val="28"/>
          <w:szCs w:val="28"/>
          <w:shd w:val="clear" w:color="auto" w:fill="FFFFFF"/>
        </w:rPr>
      </w:pPr>
      <w:r>
        <w:rPr>
          <w:rFonts w:asciiTheme="minorEastAsia" w:hAnsiTheme="minorEastAsia" w:cs="宋体" w:hint="eastAsia"/>
          <w:b/>
          <w:bCs/>
          <w:color w:val="FF0000"/>
          <w:spacing w:val="5"/>
          <w:sz w:val="28"/>
          <w:szCs w:val="28"/>
          <w:shd w:val="clear" w:color="auto" w:fill="FFFFFF"/>
        </w:rPr>
        <w:t>七</w:t>
      </w:r>
      <w:r>
        <w:rPr>
          <w:rFonts w:asciiTheme="minorEastAsia" w:hAnsiTheme="minorEastAsia" w:cs="宋体" w:hint="eastAsia"/>
          <w:b/>
          <w:bCs/>
          <w:color w:val="FF0000"/>
          <w:spacing w:val="5"/>
          <w:sz w:val="28"/>
          <w:szCs w:val="28"/>
          <w:shd w:val="clear" w:color="auto" w:fill="FFFFFF"/>
        </w:rPr>
        <w:t>、部分学员单位</w:t>
      </w:r>
      <w:r>
        <w:rPr>
          <w:rFonts w:asciiTheme="minorEastAsia" w:hAnsiTheme="minorEastAsia" w:cs="宋体" w:hint="eastAsia"/>
          <w:b/>
          <w:bCs/>
          <w:color w:val="FF0000"/>
          <w:spacing w:val="5"/>
          <w:sz w:val="28"/>
          <w:szCs w:val="28"/>
          <w:shd w:val="clear" w:color="auto" w:fill="FFFFFF"/>
        </w:rPr>
        <w:t xml:space="preserve"> </w:t>
      </w:r>
    </w:p>
    <w:p w:rsidR="0071291B" w:rsidRDefault="00D06D92">
      <w:pPr>
        <w:rPr>
          <w:rFonts w:asciiTheme="minorEastAsia" w:hAnsiTheme="minorEastAsia" w:cs="宋体"/>
          <w:color w:val="000000" w:themeColor="text1"/>
          <w:spacing w:val="5"/>
          <w:sz w:val="24"/>
          <w:szCs w:val="24"/>
          <w:shd w:val="clear" w:color="auto" w:fill="FFFFFF"/>
        </w:rPr>
      </w:pPr>
      <w:r>
        <w:rPr>
          <w:rFonts w:asciiTheme="minorEastAsia" w:hAnsiTheme="minorEastAsia" w:cs="宋体" w:hint="eastAsia"/>
          <w:color w:val="000000" w:themeColor="text1"/>
          <w:spacing w:val="5"/>
          <w:sz w:val="24"/>
          <w:szCs w:val="24"/>
          <w:shd w:val="clear" w:color="auto" w:fill="FFFFFF"/>
        </w:rPr>
        <w:t>中和天宇国际教育</w:t>
      </w:r>
      <w:r>
        <w:rPr>
          <w:rFonts w:asciiTheme="minorEastAsia" w:hAnsiTheme="minorEastAsia" w:cs="宋体" w:hint="eastAsia"/>
          <w:color w:val="000000" w:themeColor="text1"/>
          <w:spacing w:val="5"/>
          <w:sz w:val="24"/>
          <w:szCs w:val="24"/>
          <w:shd w:val="clear" w:color="auto" w:fill="FFFFFF"/>
        </w:rPr>
        <w:t xml:space="preserve"> </w:t>
      </w:r>
      <w:r>
        <w:rPr>
          <w:rFonts w:asciiTheme="minorEastAsia" w:hAnsiTheme="minorEastAsia" w:cs="宋体" w:hint="eastAsia"/>
          <w:color w:val="000000" w:themeColor="text1"/>
          <w:spacing w:val="5"/>
          <w:sz w:val="24"/>
          <w:szCs w:val="24"/>
          <w:shd w:val="clear" w:color="auto" w:fill="FFFFFF"/>
        </w:rPr>
        <w:t>中国移动</w:t>
      </w:r>
      <w:r>
        <w:rPr>
          <w:rFonts w:asciiTheme="minorEastAsia" w:hAnsiTheme="minorEastAsia" w:cs="宋体" w:hint="eastAsia"/>
          <w:color w:val="000000" w:themeColor="text1"/>
          <w:spacing w:val="5"/>
          <w:sz w:val="24"/>
          <w:szCs w:val="24"/>
          <w:shd w:val="clear" w:color="auto" w:fill="FFFFFF"/>
        </w:rPr>
        <w:t xml:space="preserve"> </w:t>
      </w:r>
      <w:r>
        <w:rPr>
          <w:rFonts w:asciiTheme="minorEastAsia" w:hAnsiTheme="minorEastAsia" w:cs="宋体" w:hint="eastAsia"/>
          <w:color w:val="000000" w:themeColor="text1"/>
          <w:spacing w:val="5"/>
          <w:sz w:val="24"/>
          <w:szCs w:val="24"/>
          <w:shd w:val="clear" w:color="auto" w:fill="FFFFFF"/>
        </w:rPr>
        <w:t>京东</w:t>
      </w:r>
      <w:r>
        <w:rPr>
          <w:rFonts w:asciiTheme="minorEastAsia" w:hAnsiTheme="minorEastAsia" w:cs="宋体" w:hint="eastAsia"/>
          <w:color w:val="000000" w:themeColor="text1"/>
          <w:spacing w:val="5"/>
          <w:sz w:val="24"/>
          <w:szCs w:val="24"/>
          <w:shd w:val="clear" w:color="auto" w:fill="FFFFFF"/>
        </w:rPr>
        <w:t xml:space="preserve"> </w:t>
      </w:r>
      <w:proofErr w:type="gramStart"/>
      <w:r>
        <w:rPr>
          <w:rFonts w:asciiTheme="minorEastAsia" w:hAnsiTheme="minorEastAsia" w:cs="宋体" w:hint="eastAsia"/>
          <w:color w:val="000000" w:themeColor="text1"/>
          <w:spacing w:val="5"/>
          <w:sz w:val="24"/>
          <w:szCs w:val="24"/>
          <w:shd w:val="clear" w:color="auto" w:fill="FFFFFF"/>
        </w:rPr>
        <w:t>映客</w:t>
      </w:r>
      <w:proofErr w:type="gramEnd"/>
      <w:r>
        <w:rPr>
          <w:rFonts w:asciiTheme="minorEastAsia" w:hAnsiTheme="minorEastAsia" w:cs="宋体" w:hint="eastAsia"/>
          <w:color w:val="000000" w:themeColor="text1"/>
          <w:spacing w:val="5"/>
          <w:sz w:val="24"/>
          <w:szCs w:val="24"/>
          <w:shd w:val="clear" w:color="auto" w:fill="FFFFFF"/>
        </w:rPr>
        <w:t xml:space="preserve">  </w:t>
      </w:r>
      <w:r>
        <w:rPr>
          <w:rFonts w:asciiTheme="minorEastAsia" w:hAnsiTheme="minorEastAsia" w:cs="宋体" w:hint="eastAsia"/>
          <w:color w:val="000000" w:themeColor="text1"/>
          <w:spacing w:val="5"/>
          <w:sz w:val="24"/>
          <w:szCs w:val="24"/>
          <w:shd w:val="clear" w:color="auto" w:fill="FFFFFF"/>
        </w:rPr>
        <w:t>中国国家能源总公司</w:t>
      </w:r>
      <w:r>
        <w:rPr>
          <w:rFonts w:asciiTheme="minorEastAsia" w:hAnsiTheme="minorEastAsia" w:cs="宋体" w:hint="eastAsia"/>
          <w:color w:val="000000" w:themeColor="text1"/>
          <w:spacing w:val="5"/>
          <w:sz w:val="24"/>
          <w:szCs w:val="24"/>
          <w:shd w:val="clear" w:color="auto" w:fill="FFFFFF"/>
        </w:rPr>
        <w:t xml:space="preserve">  </w:t>
      </w:r>
      <w:r>
        <w:rPr>
          <w:rFonts w:asciiTheme="minorEastAsia" w:hAnsiTheme="minorEastAsia" w:cs="宋体" w:hint="eastAsia"/>
          <w:color w:val="000000" w:themeColor="text1"/>
          <w:spacing w:val="5"/>
          <w:sz w:val="24"/>
          <w:szCs w:val="24"/>
          <w:shd w:val="clear" w:color="auto" w:fill="FFFFFF"/>
        </w:rPr>
        <w:t>北京城建远东建设</w:t>
      </w:r>
      <w:r>
        <w:rPr>
          <w:rFonts w:asciiTheme="minorEastAsia" w:hAnsiTheme="minorEastAsia" w:cs="宋体" w:hint="eastAsia"/>
          <w:color w:val="000000" w:themeColor="text1"/>
          <w:spacing w:val="5"/>
          <w:sz w:val="24"/>
          <w:szCs w:val="24"/>
          <w:shd w:val="clear" w:color="auto" w:fill="FFFFFF"/>
        </w:rPr>
        <w:t xml:space="preserve"> </w:t>
      </w:r>
      <w:r>
        <w:rPr>
          <w:rFonts w:asciiTheme="minorEastAsia" w:hAnsiTheme="minorEastAsia" w:cs="宋体" w:hint="eastAsia"/>
          <w:color w:val="000000" w:themeColor="text1"/>
          <w:spacing w:val="5"/>
          <w:sz w:val="24"/>
          <w:szCs w:val="24"/>
          <w:shd w:val="clear" w:color="auto" w:fill="FFFFFF"/>
        </w:rPr>
        <w:t>中铁第五勘察设计院</w:t>
      </w:r>
      <w:r>
        <w:rPr>
          <w:rFonts w:asciiTheme="minorEastAsia" w:hAnsiTheme="minorEastAsia" w:cs="宋体" w:hint="eastAsia"/>
          <w:color w:val="000000" w:themeColor="text1"/>
          <w:spacing w:val="5"/>
          <w:sz w:val="24"/>
          <w:szCs w:val="24"/>
          <w:shd w:val="clear" w:color="auto" w:fill="FFFFFF"/>
        </w:rPr>
        <w:t xml:space="preserve">  </w:t>
      </w:r>
      <w:r>
        <w:rPr>
          <w:rFonts w:asciiTheme="minorEastAsia" w:hAnsiTheme="minorEastAsia" w:cs="宋体" w:hint="eastAsia"/>
          <w:color w:val="000000" w:themeColor="text1"/>
          <w:spacing w:val="5"/>
          <w:sz w:val="24"/>
          <w:szCs w:val="24"/>
          <w:shd w:val="clear" w:color="auto" w:fill="FFFFFF"/>
        </w:rPr>
        <w:t>北京朝阳区政府办</w:t>
      </w:r>
      <w:r>
        <w:rPr>
          <w:rFonts w:asciiTheme="minorEastAsia" w:hAnsiTheme="minorEastAsia" w:cs="宋体" w:hint="eastAsia"/>
          <w:color w:val="000000" w:themeColor="text1"/>
          <w:spacing w:val="5"/>
          <w:sz w:val="24"/>
          <w:szCs w:val="24"/>
          <w:shd w:val="clear" w:color="auto" w:fill="FFFFFF"/>
        </w:rPr>
        <w:t xml:space="preserve"> </w:t>
      </w:r>
      <w:r>
        <w:rPr>
          <w:rFonts w:asciiTheme="minorEastAsia" w:hAnsiTheme="minorEastAsia" w:cs="宋体" w:hint="eastAsia"/>
          <w:color w:val="000000" w:themeColor="text1"/>
          <w:spacing w:val="5"/>
          <w:sz w:val="24"/>
          <w:szCs w:val="24"/>
          <w:shd w:val="clear" w:color="auto" w:fill="FFFFFF"/>
        </w:rPr>
        <w:t>北京海航</w:t>
      </w:r>
      <w:r>
        <w:rPr>
          <w:rFonts w:asciiTheme="minorEastAsia" w:hAnsiTheme="minorEastAsia" w:cs="宋体" w:hint="eastAsia"/>
          <w:color w:val="000000" w:themeColor="text1"/>
          <w:spacing w:val="5"/>
          <w:sz w:val="24"/>
          <w:szCs w:val="24"/>
          <w:shd w:val="clear" w:color="auto" w:fill="FFFFFF"/>
        </w:rPr>
        <w:t xml:space="preserve">  </w:t>
      </w:r>
      <w:r>
        <w:rPr>
          <w:rFonts w:asciiTheme="minorEastAsia" w:hAnsiTheme="minorEastAsia" w:cs="宋体" w:hint="eastAsia"/>
          <w:color w:val="000000" w:themeColor="text1"/>
          <w:spacing w:val="5"/>
          <w:sz w:val="24"/>
          <w:szCs w:val="24"/>
          <w:shd w:val="clear" w:color="auto" w:fill="FFFFFF"/>
        </w:rPr>
        <w:t>中国远东</w:t>
      </w:r>
      <w:r>
        <w:rPr>
          <w:rFonts w:asciiTheme="minorEastAsia" w:hAnsiTheme="minorEastAsia" w:cs="宋体" w:hint="eastAsia"/>
          <w:color w:val="000000" w:themeColor="text1"/>
          <w:spacing w:val="5"/>
          <w:sz w:val="24"/>
          <w:szCs w:val="24"/>
          <w:shd w:val="clear" w:color="auto" w:fill="FFFFFF"/>
        </w:rPr>
        <w:t xml:space="preserve"> </w:t>
      </w:r>
      <w:r>
        <w:rPr>
          <w:rFonts w:asciiTheme="minorEastAsia" w:hAnsiTheme="minorEastAsia" w:cs="宋体" w:hint="eastAsia"/>
          <w:color w:val="000000" w:themeColor="text1"/>
          <w:spacing w:val="5"/>
          <w:sz w:val="24"/>
          <w:szCs w:val="24"/>
          <w:shd w:val="clear" w:color="auto" w:fill="FFFFFF"/>
        </w:rPr>
        <w:t>中</w:t>
      </w:r>
      <w:proofErr w:type="gramStart"/>
      <w:r>
        <w:rPr>
          <w:rFonts w:asciiTheme="minorEastAsia" w:hAnsiTheme="minorEastAsia" w:cs="宋体" w:hint="eastAsia"/>
          <w:color w:val="000000" w:themeColor="text1"/>
          <w:spacing w:val="5"/>
          <w:sz w:val="24"/>
          <w:szCs w:val="24"/>
          <w:shd w:val="clear" w:color="auto" w:fill="FFFFFF"/>
        </w:rPr>
        <w:t>赫</w:t>
      </w:r>
      <w:proofErr w:type="gramEnd"/>
      <w:r>
        <w:rPr>
          <w:rFonts w:asciiTheme="minorEastAsia" w:hAnsiTheme="minorEastAsia" w:cs="宋体" w:hint="eastAsia"/>
          <w:color w:val="000000" w:themeColor="text1"/>
          <w:spacing w:val="5"/>
          <w:sz w:val="24"/>
          <w:szCs w:val="24"/>
          <w:shd w:val="clear" w:color="auto" w:fill="FFFFFF"/>
        </w:rPr>
        <w:t>集团</w:t>
      </w:r>
      <w:r>
        <w:rPr>
          <w:rFonts w:asciiTheme="minorEastAsia" w:hAnsiTheme="minorEastAsia" w:cs="宋体" w:hint="eastAsia"/>
          <w:color w:val="000000" w:themeColor="text1"/>
          <w:spacing w:val="5"/>
          <w:sz w:val="24"/>
          <w:szCs w:val="24"/>
          <w:shd w:val="clear" w:color="auto" w:fill="FFFFFF"/>
        </w:rPr>
        <w:t xml:space="preserve"> </w:t>
      </w:r>
      <w:r>
        <w:rPr>
          <w:rFonts w:asciiTheme="minorEastAsia" w:hAnsiTheme="minorEastAsia" w:cs="宋体" w:hint="eastAsia"/>
          <w:color w:val="000000" w:themeColor="text1"/>
          <w:spacing w:val="5"/>
          <w:sz w:val="24"/>
          <w:szCs w:val="24"/>
          <w:shd w:val="clear" w:color="auto" w:fill="FFFFFF"/>
        </w:rPr>
        <w:t>小米</w:t>
      </w:r>
      <w:r>
        <w:rPr>
          <w:rFonts w:asciiTheme="minorEastAsia" w:hAnsiTheme="minorEastAsia" w:cs="宋体" w:hint="eastAsia"/>
          <w:color w:val="000000" w:themeColor="text1"/>
          <w:spacing w:val="5"/>
          <w:sz w:val="24"/>
          <w:szCs w:val="24"/>
          <w:shd w:val="clear" w:color="auto" w:fill="FFFFFF"/>
        </w:rPr>
        <w:t xml:space="preserve"> </w:t>
      </w:r>
      <w:proofErr w:type="gramStart"/>
      <w:r>
        <w:rPr>
          <w:rFonts w:asciiTheme="minorEastAsia" w:hAnsiTheme="minorEastAsia" w:cs="宋体" w:hint="eastAsia"/>
          <w:color w:val="000000" w:themeColor="text1"/>
          <w:spacing w:val="5"/>
          <w:sz w:val="24"/>
          <w:szCs w:val="24"/>
          <w:shd w:val="clear" w:color="auto" w:fill="FFFFFF"/>
        </w:rPr>
        <w:t>链家</w:t>
      </w:r>
      <w:proofErr w:type="gramEnd"/>
      <w:r>
        <w:rPr>
          <w:rFonts w:asciiTheme="minorEastAsia" w:hAnsiTheme="minorEastAsia" w:cs="宋体" w:hint="eastAsia"/>
          <w:color w:val="000000" w:themeColor="text1"/>
          <w:spacing w:val="5"/>
          <w:sz w:val="24"/>
          <w:szCs w:val="24"/>
          <w:shd w:val="clear" w:color="auto" w:fill="FFFFFF"/>
        </w:rPr>
        <w:t xml:space="preserve"> </w:t>
      </w:r>
      <w:r>
        <w:rPr>
          <w:rFonts w:asciiTheme="minorEastAsia" w:hAnsiTheme="minorEastAsia" w:cs="宋体" w:hint="eastAsia"/>
          <w:color w:val="000000" w:themeColor="text1"/>
          <w:spacing w:val="5"/>
          <w:sz w:val="24"/>
          <w:szCs w:val="24"/>
          <w:shd w:val="clear" w:color="auto" w:fill="FFFFFF"/>
        </w:rPr>
        <w:t>中征（北京）征信</w:t>
      </w:r>
      <w:r>
        <w:rPr>
          <w:rFonts w:asciiTheme="minorEastAsia" w:hAnsiTheme="minorEastAsia" w:cs="宋体" w:hint="eastAsia"/>
          <w:color w:val="000000" w:themeColor="text1"/>
          <w:spacing w:val="5"/>
          <w:sz w:val="24"/>
          <w:szCs w:val="24"/>
          <w:shd w:val="clear" w:color="auto" w:fill="FFFFFF"/>
        </w:rPr>
        <w:t xml:space="preserve">  </w:t>
      </w:r>
      <w:proofErr w:type="gramStart"/>
      <w:r>
        <w:rPr>
          <w:rFonts w:asciiTheme="minorEastAsia" w:hAnsiTheme="minorEastAsia" w:cs="宋体" w:hint="eastAsia"/>
          <w:color w:val="000000" w:themeColor="text1"/>
          <w:spacing w:val="5"/>
          <w:sz w:val="24"/>
          <w:szCs w:val="24"/>
          <w:shd w:val="clear" w:color="auto" w:fill="FFFFFF"/>
        </w:rPr>
        <w:t>北京首科</w:t>
      </w:r>
      <w:proofErr w:type="gramEnd"/>
      <w:r>
        <w:rPr>
          <w:rFonts w:asciiTheme="minorEastAsia" w:hAnsiTheme="minorEastAsia" w:cs="宋体" w:hint="eastAsia"/>
          <w:color w:val="000000" w:themeColor="text1"/>
          <w:spacing w:val="5"/>
          <w:sz w:val="24"/>
          <w:szCs w:val="24"/>
          <w:shd w:val="clear" w:color="auto" w:fill="FFFFFF"/>
        </w:rPr>
        <w:t xml:space="preserve">  </w:t>
      </w:r>
      <w:r>
        <w:rPr>
          <w:rFonts w:asciiTheme="minorEastAsia" w:hAnsiTheme="minorEastAsia" w:cs="宋体" w:hint="eastAsia"/>
          <w:color w:val="000000" w:themeColor="text1"/>
          <w:spacing w:val="5"/>
          <w:sz w:val="24"/>
          <w:szCs w:val="24"/>
          <w:shd w:val="clear" w:color="auto" w:fill="FFFFFF"/>
        </w:rPr>
        <w:t>浙江万丰</w:t>
      </w:r>
      <w:r>
        <w:rPr>
          <w:rFonts w:asciiTheme="minorEastAsia" w:hAnsiTheme="minorEastAsia" w:cs="宋体" w:hint="eastAsia"/>
          <w:color w:val="000000" w:themeColor="text1"/>
          <w:spacing w:val="5"/>
          <w:sz w:val="24"/>
          <w:szCs w:val="24"/>
          <w:shd w:val="clear" w:color="auto" w:fill="FFFFFF"/>
        </w:rPr>
        <w:t xml:space="preserve"> </w:t>
      </w:r>
      <w:r>
        <w:rPr>
          <w:rFonts w:asciiTheme="minorEastAsia" w:hAnsiTheme="minorEastAsia" w:cs="宋体" w:hint="eastAsia"/>
          <w:color w:val="000000" w:themeColor="text1"/>
          <w:spacing w:val="5"/>
          <w:sz w:val="24"/>
          <w:szCs w:val="24"/>
          <w:shd w:val="clear" w:color="auto" w:fill="FFFFFF"/>
        </w:rPr>
        <w:t>蓝光集团</w:t>
      </w:r>
      <w:r>
        <w:rPr>
          <w:rFonts w:asciiTheme="minorEastAsia" w:hAnsiTheme="minorEastAsia" w:cs="宋体" w:hint="eastAsia"/>
          <w:color w:val="000000" w:themeColor="text1"/>
          <w:spacing w:val="5"/>
          <w:sz w:val="24"/>
          <w:szCs w:val="24"/>
          <w:shd w:val="clear" w:color="auto" w:fill="FFFFFF"/>
        </w:rPr>
        <w:t xml:space="preserve">   </w:t>
      </w:r>
      <w:r>
        <w:rPr>
          <w:rFonts w:asciiTheme="minorEastAsia" w:hAnsiTheme="minorEastAsia" w:cs="宋体" w:hint="eastAsia"/>
          <w:color w:val="000000" w:themeColor="text1"/>
          <w:spacing w:val="5"/>
          <w:sz w:val="24"/>
          <w:szCs w:val="24"/>
          <w:shd w:val="clear" w:color="auto" w:fill="FFFFFF"/>
        </w:rPr>
        <w:t>创新合信基金</w:t>
      </w:r>
      <w:r>
        <w:rPr>
          <w:rFonts w:asciiTheme="minorEastAsia" w:hAnsiTheme="minorEastAsia" w:cs="宋体" w:hint="eastAsia"/>
          <w:color w:val="000000" w:themeColor="text1"/>
          <w:spacing w:val="5"/>
          <w:sz w:val="24"/>
          <w:szCs w:val="24"/>
          <w:shd w:val="clear" w:color="auto" w:fill="FFFFFF"/>
        </w:rPr>
        <w:t xml:space="preserve">  </w:t>
      </w:r>
      <w:r>
        <w:rPr>
          <w:rFonts w:asciiTheme="minorEastAsia" w:hAnsiTheme="minorEastAsia" w:cs="宋体" w:hint="eastAsia"/>
          <w:color w:val="000000" w:themeColor="text1"/>
          <w:spacing w:val="5"/>
          <w:sz w:val="24"/>
          <w:szCs w:val="24"/>
          <w:shd w:val="clear" w:color="auto" w:fill="FFFFFF"/>
        </w:rPr>
        <w:t>吉林三奇药业</w:t>
      </w:r>
      <w:r>
        <w:rPr>
          <w:rFonts w:asciiTheme="minorEastAsia" w:hAnsiTheme="minorEastAsia" w:cs="宋体" w:hint="eastAsia"/>
          <w:color w:val="000000" w:themeColor="text1"/>
          <w:spacing w:val="5"/>
          <w:sz w:val="24"/>
          <w:szCs w:val="24"/>
          <w:shd w:val="clear" w:color="auto" w:fill="FFFFFF"/>
        </w:rPr>
        <w:t xml:space="preserve">  </w:t>
      </w:r>
      <w:r>
        <w:rPr>
          <w:rFonts w:asciiTheme="minorEastAsia" w:hAnsiTheme="minorEastAsia" w:cs="宋体" w:hint="eastAsia"/>
          <w:color w:val="000000" w:themeColor="text1"/>
          <w:spacing w:val="5"/>
          <w:sz w:val="24"/>
          <w:szCs w:val="24"/>
          <w:shd w:val="clear" w:color="auto" w:fill="FFFFFF"/>
        </w:rPr>
        <w:t>深圳万维医药</w:t>
      </w:r>
      <w:r>
        <w:rPr>
          <w:rFonts w:asciiTheme="minorEastAsia" w:hAnsiTheme="minorEastAsia" w:cs="宋体" w:hint="eastAsia"/>
          <w:color w:val="000000" w:themeColor="text1"/>
          <w:spacing w:val="5"/>
          <w:sz w:val="24"/>
          <w:szCs w:val="24"/>
          <w:shd w:val="clear" w:color="auto" w:fill="FFFFFF"/>
        </w:rPr>
        <w:t xml:space="preserve"> </w:t>
      </w:r>
      <w:r>
        <w:rPr>
          <w:rFonts w:asciiTheme="minorEastAsia" w:hAnsiTheme="minorEastAsia" w:cs="宋体" w:hint="eastAsia"/>
          <w:color w:val="000000" w:themeColor="text1"/>
          <w:spacing w:val="5"/>
          <w:sz w:val="24"/>
          <w:szCs w:val="24"/>
          <w:shd w:val="clear" w:color="auto" w:fill="FFFFFF"/>
        </w:rPr>
        <w:t>中国职业教育网</w:t>
      </w:r>
      <w:r>
        <w:rPr>
          <w:rFonts w:asciiTheme="minorEastAsia" w:hAnsiTheme="minorEastAsia" w:cs="宋体" w:hint="eastAsia"/>
          <w:color w:val="000000" w:themeColor="text1"/>
          <w:spacing w:val="5"/>
          <w:sz w:val="24"/>
          <w:szCs w:val="24"/>
          <w:shd w:val="clear" w:color="auto" w:fill="FFFFFF"/>
        </w:rPr>
        <w:t xml:space="preserve"> </w:t>
      </w:r>
      <w:proofErr w:type="gramStart"/>
      <w:r>
        <w:rPr>
          <w:rFonts w:asciiTheme="minorEastAsia" w:hAnsiTheme="minorEastAsia" w:cs="宋体" w:hint="eastAsia"/>
          <w:color w:val="000000" w:themeColor="text1"/>
          <w:spacing w:val="5"/>
          <w:sz w:val="24"/>
          <w:szCs w:val="24"/>
          <w:shd w:val="clear" w:color="auto" w:fill="FFFFFF"/>
        </w:rPr>
        <w:t>瑞泰人寿保险</w:t>
      </w:r>
      <w:proofErr w:type="gramEnd"/>
      <w:r>
        <w:rPr>
          <w:rFonts w:asciiTheme="minorEastAsia" w:hAnsiTheme="minorEastAsia" w:cs="宋体" w:hint="eastAsia"/>
          <w:color w:val="000000" w:themeColor="text1"/>
          <w:spacing w:val="5"/>
          <w:sz w:val="24"/>
          <w:szCs w:val="24"/>
          <w:shd w:val="clear" w:color="auto" w:fill="FFFFFF"/>
        </w:rPr>
        <w:t xml:space="preserve"> </w:t>
      </w:r>
      <w:r>
        <w:rPr>
          <w:rFonts w:asciiTheme="minorEastAsia" w:hAnsiTheme="minorEastAsia" w:cs="宋体" w:hint="eastAsia"/>
          <w:color w:val="000000" w:themeColor="text1"/>
          <w:spacing w:val="5"/>
          <w:sz w:val="24"/>
          <w:szCs w:val="24"/>
          <w:shd w:val="clear" w:color="auto" w:fill="FFFFFF"/>
        </w:rPr>
        <w:t>湖北网湖绿景市政园林工程有限公司</w:t>
      </w:r>
      <w:r>
        <w:rPr>
          <w:rFonts w:asciiTheme="minorEastAsia" w:hAnsiTheme="minorEastAsia" w:cs="宋体" w:hint="eastAsia"/>
          <w:color w:val="000000" w:themeColor="text1"/>
          <w:spacing w:val="5"/>
          <w:sz w:val="24"/>
          <w:szCs w:val="24"/>
          <w:shd w:val="clear" w:color="auto" w:fill="FFFFFF"/>
        </w:rPr>
        <w:t xml:space="preserve"> </w:t>
      </w:r>
      <w:r>
        <w:rPr>
          <w:rFonts w:asciiTheme="minorEastAsia" w:hAnsiTheme="minorEastAsia" w:cs="宋体" w:hint="eastAsia"/>
          <w:color w:val="000000" w:themeColor="text1"/>
          <w:spacing w:val="5"/>
          <w:sz w:val="24"/>
          <w:szCs w:val="24"/>
          <w:shd w:val="clear" w:color="auto" w:fill="FFFFFF"/>
        </w:rPr>
        <w:t>北京四季酒店</w:t>
      </w:r>
      <w:r>
        <w:rPr>
          <w:rFonts w:asciiTheme="minorEastAsia" w:hAnsiTheme="minorEastAsia" w:cs="宋体" w:hint="eastAsia"/>
          <w:color w:val="000000" w:themeColor="text1"/>
          <w:spacing w:val="5"/>
          <w:sz w:val="24"/>
          <w:szCs w:val="24"/>
          <w:shd w:val="clear" w:color="auto" w:fill="FFFFFF"/>
        </w:rPr>
        <w:t xml:space="preserve"> </w:t>
      </w:r>
      <w:r>
        <w:rPr>
          <w:rFonts w:asciiTheme="minorEastAsia" w:hAnsiTheme="minorEastAsia" w:cs="宋体" w:hint="eastAsia"/>
          <w:color w:val="000000" w:themeColor="text1"/>
          <w:spacing w:val="5"/>
          <w:sz w:val="24"/>
          <w:szCs w:val="24"/>
          <w:shd w:val="clear" w:color="auto" w:fill="FFFFFF"/>
        </w:rPr>
        <w:t>北京特朗思信息</w:t>
      </w:r>
      <w:r>
        <w:rPr>
          <w:rFonts w:asciiTheme="minorEastAsia" w:hAnsiTheme="minorEastAsia" w:cs="宋体" w:hint="eastAsia"/>
          <w:color w:val="000000" w:themeColor="text1"/>
          <w:spacing w:val="5"/>
          <w:sz w:val="24"/>
          <w:szCs w:val="24"/>
          <w:shd w:val="clear" w:color="auto" w:fill="FFFFFF"/>
        </w:rPr>
        <w:t xml:space="preserve"> </w:t>
      </w:r>
      <w:proofErr w:type="gramStart"/>
      <w:r>
        <w:rPr>
          <w:rFonts w:asciiTheme="minorEastAsia" w:hAnsiTheme="minorEastAsia" w:cs="宋体" w:hint="eastAsia"/>
          <w:color w:val="000000" w:themeColor="text1"/>
          <w:spacing w:val="5"/>
          <w:sz w:val="24"/>
          <w:szCs w:val="24"/>
          <w:shd w:val="clear" w:color="auto" w:fill="FFFFFF"/>
        </w:rPr>
        <w:t>九江检安石化</w:t>
      </w:r>
      <w:proofErr w:type="gramEnd"/>
      <w:r>
        <w:rPr>
          <w:rFonts w:asciiTheme="minorEastAsia" w:hAnsiTheme="minorEastAsia" w:cs="宋体" w:hint="eastAsia"/>
          <w:color w:val="000000" w:themeColor="text1"/>
          <w:spacing w:val="5"/>
          <w:sz w:val="24"/>
          <w:szCs w:val="24"/>
          <w:shd w:val="clear" w:color="auto" w:fill="FFFFFF"/>
        </w:rPr>
        <w:t xml:space="preserve"> </w:t>
      </w:r>
      <w:proofErr w:type="gramStart"/>
      <w:r>
        <w:rPr>
          <w:rFonts w:asciiTheme="minorEastAsia" w:hAnsiTheme="minorEastAsia" w:cs="宋体" w:hint="eastAsia"/>
          <w:color w:val="000000" w:themeColor="text1"/>
          <w:spacing w:val="5"/>
          <w:sz w:val="24"/>
          <w:szCs w:val="24"/>
          <w:shd w:val="clear" w:color="auto" w:fill="FFFFFF"/>
        </w:rPr>
        <w:t>奇虎</w:t>
      </w:r>
      <w:proofErr w:type="gramEnd"/>
      <w:r>
        <w:rPr>
          <w:rFonts w:asciiTheme="minorEastAsia" w:hAnsiTheme="minorEastAsia" w:cs="宋体" w:hint="eastAsia"/>
          <w:color w:val="000000" w:themeColor="text1"/>
          <w:spacing w:val="5"/>
          <w:sz w:val="24"/>
          <w:szCs w:val="24"/>
          <w:shd w:val="clear" w:color="auto" w:fill="FFFFFF"/>
        </w:rPr>
        <w:t xml:space="preserve">360 </w:t>
      </w:r>
      <w:r>
        <w:rPr>
          <w:rFonts w:asciiTheme="minorEastAsia" w:hAnsiTheme="minorEastAsia" w:cs="宋体" w:hint="eastAsia"/>
          <w:color w:val="000000" w:themeColor="text1"/>
          <w:spacing w:val="5"/>
          <w:sz w:val="24"/>
          <w:szCs w:val="24"/>
          <w:shd w:val="clear" w:color="auto" w:fill="FFFFFF"/>
        </w:rPr>
        <w:t>深圳方引天下教育</w:t>
      </w:r>
      <w:r>
        <w:rPr>
          <w:rFonts w:asciiTheme="minorEastAsia" w:hAnsiTheme="minorEastAsia" w:cs="宋体" w:hint="eastAsia"/>
          <w:color w:val="000000" w:themeColor="text1"/>
          <w:spacing w:val="5"/>
          <w:sz w:val="24"/>
          <w:szCs w:val="24"/>
          <w:shd w:val="clear" w:color="auto" w:fill="FFFFFF"/>
        </w:rPr>
        <w:t xml:space="preserve"> </w:t>
      </w:r>
      <w:proofErr w:type="gramStart"/>
      <w:r>
        <w:rPr>
          <w:rFonts w:asciiTheme="minorEastAsia" w:hAnsiTheme="minorEastAsia" w:cs="宋体" w:hint="eastAsia"/>
          <w:color w:val="000000" w:themeColor="text1"/>
          <w:spacing w:val="5"/>
          <w:sz w:val="24"/>
          <w:szCs w:val="24"/>
          <w:shd w:val="clear" w:color="auto" w:fill="FFFFFF"/>
        </w:rPr>
        <w:t>北京惠赢天下</w:t>
      </w:r>
      <w:proofErr w:type="gramEnd"/>
      <w:r>
        <w:rPr>
          <w:rFonts w:asciiTheme="minorEastAsia" w:hAnsiTheme="minorEastAsia" w:cs="宋体" w:hint="eastAsia"/>
          <w:color w:val="000000" w:themeColor="text1"/>
          <w:spacing w:val="5"/>
          <w:sz w:val="24"/>
          <w:szCs w:val="24"/>
          <w:shd w:val="clear" w:color="auto" w:fill="FFFFFF"/>
        </w:rPr>
        <w:t>网络技术</w:t>
      </w:r>
      <w:r>
        <w:rPr>
          <w:rFonts w:asciiTheme="minorEastAsia" w:hAnsiTheme="minorEastAsia" w:cs="宋体" w:hint="eastAsia"/>
          <w:color w:val="000000" w:themeColor="text1"/>
          <w:spacing w:val="5"/>
          <w:sz w:val="24"/>
          <w:szCs w:val="24"/>
          <w:shd w:val="clear" w:color="auto" w:fill="FFFFFF"/>
        </w:rPr>
        <w:t xml:space="preserve"> </w:t>
      </w:r>
      <w:r>
        <w:rPr>
          <w:rFonts w:asciiTheme="minorEastAsia" w:hAnsiTheme="minorEastAsia" w:cs="宋体" w:hint="eastAsia"/>
          <w:color w:val="000000" w:themeColor="text1"/>
          <w:spacing w:val="5"/>
          <w:sz w:val="24"/>
          <w:szCs w:val="24"/>
          <w:shd w:val="clear" w:color="auto" w:fill="FFFFFF"/>
        </w:rPr>
        <w:t>北京来今雨轩</w:t>
      </w:r>
      <w:r>
        <w:rPr>
          <w:rFonts w:asciiTheme="minorEastAsia" w:hAnsiTheme="minorEastAsia" w:cs="宋体" w:hint="eastAsia"/>
          <w:color w:val="000000" w:themeColor="text1"/>
          <w:spacing w:val="5"/>
          <w:sz w:val="24"/>
          <w:szCs w:val="24"/>
          <w:shd w:val="clear" w:color="auto" w:fill="FFFFFF"/>
        </w:rPr>
        <w:t xml:space="preserve"> </w:t>
      </w:r>
      <w:r>
        <w:rPr>
          <w:rFonts w:asciiTheme="minorEastAsia" w:hAnsiTheme="minorEastAsia" w:cs="宋体" w:hint="eastAsia"/>
          <w:color w:val="000000" w:themeColor="text1"/>
          <w:spacing w:val="5"/>
          <w:sz w:val="24"/>
          <w:szCs w:val="24"/>
          <w:shd w:val="clear" w:color="auto" w:fill="FFFFFF"/>
        </w:rPr>
        <w:t>北京</w:t>
      </w:r>
      <w:proofErr w:type="gramStart"/>
      <w:r>
        <w:rPr>
          <w:rFonts w:asciiTheme="minorEastAsia" w:hAnsiTheme="minorEastAsia" w:cs="宋体" w:hint="eastAsia"/>
          <w:color w:val="000000" w:themeColor="text1"/>
          <w:spacing w:val="5"/>
          <w:sz w:val="24"/>
          <w:szCs w:val="24"/>
          <w:shd w:val="clear" w:color="auto" w:fill="FFFFFF"/>
        </w:rPr>
        <w:t>京投信息</w:t>
      </w:r>
      <w:proofErr w:type="gramEnd"/>
      <w:r>
        <w:rPr>
          <w:rFonts w:asciiTheme="minorEastAsia" w:hAnsiTheme="minorEastAsia" w:cs="宋体" w:hint="eastAsia"/>
          <w:color w:val="000000" w:themeColor="text1"/>
          <w:spacing w:val="5"/>
          <w:sz w:val="24"/>
          <w:szCs w:val="24"/>
          <w:shd w:val="clear" w:color="auto" w:fill="FFFFFF"/>
        </w:rPr>
        <w:t>咨询</w:t>
      </w:r>
      <w:r>
        <w:rPr>
          <w:rFonts w:asciiTheme="minorEastAsia" w:hAnsiTheme="minorEastAsia" w:cs="宋体" w:hint="eastAsia"/>
          <w:color w:val="000000" w:themeColor="text1"/>
          <w:spacing w:val="5"/>
          <w:sz w:val="24"/>
          <w:szCs w:val="24"/>
          <w:shd w:val="clear" w:color="auto" w:fill="FFFFFF"/>
        </w:rPr>
        <w:t xml:space="preserve"> </w:t>
      </w:r>
      <w:r>
        <w:rPr>
          <w:rFonts w:asciiTheme="minorEastAsia" w:hAnsiTheme="minorEastAsia" w:cs="宋体" w:hint="eastAsia"/>
          <w:color w:val="000000" w:themeColor="text1"/>
          <w:spacing w:val="5"/>
          <w:sz w:val="24"/>
          <w:szCs w:val="24"/>
          <w:shd w:val="clear" w:color="auto" w:fill="FFFFFF"/>
        </w:rPr>
        <w:t>北京</w:t>
      </w:r>
      <w:proofErr w:type="gramStart"/>
      <w:r>
        <w:rPr>
          <w:rFonts w:asciiTheme="minorEastAsia" w:hAnsiTheme="minorEastAsia" w:cs="宋体" w:hint="eastAsia"/>
          <w:color w:val="000000" w:themeColor="text1"/>
          <w:spacing w:val="5"/>
          <w:sz w:val="24"/>
          <w:szCs w:val="24"/>
          <w:shd w:val="clear" w:color="auto" w:fill="FFFFFF"/>
        </w:rPr>
        <w:t>文投航美</w:t>
      </w:r>
      <w:proofErr w:type="gramEnd"/>
      <w:r>
        <w:rPr>
          <w:rFonts w:asciiTheme="minorEastAsia" w:hAnsiTheme="minorEastAsia" w:cs="宋体" w:hint="eastAsia"/>
          <w:color w:val="000000" w:themeColor="text1"/>
          <w:spacing w:val="5"/>
          <w:sz w:val="24"/>
          <w:szCs w:val="24"/>
          <w:shd w:val="clear" w:color="auto" w:fill="FFFFFF"/>
        </w:rPr>
        <w:t>传媒</w:t>
      </w:r>
      <w:r>
        <w:rPr>
          <w:rFonts w:asciiTheme="minorEastAsia" w:hAnsiTheme="minorEastAsia" w:cs="宋体" w:hint="eastAsia"/>
          <w:color w:val="000000" w:themeColor="text1"/>
          <w:spacing w:val="5"/>
          <w:sz w:val="24"/>
          <w:szCs w:val="24"/>
          <w:shd w:val="clear" w:color="auto" w:fill="FFFFFF"/>
        </w:rPr>
        <w:t xml:space="preserve"> </w:t>
      </w:r>
      <w:r>
        <w:rPr>
          <w:rFonts w:asciiTheme="minorEastAsia" w:hAnsiTheme="minorEastAsia" w:cs="宋体" w:hint="eastAsia"/>
          <w:color w:val="000000" w:themeColor="text1"/>
          <w:spacing w:val="5"/>
          <w:sz w:val="24"/>
          <w:szCs w:val="24"/>
          <w:shd w:val="clear" w:color="auto" w:fill="FFFFFF"/>
        </w:rPr>
        <w:t>上海楚丞投资</w:t>
      </w:r>
      <w:r>
        <w:rPr>
          <w:rFonts w:asciiTheme="minorEastAsia" w:hAnsiTheme="minorEastAsia" w:cs="宋体" w:hint="eastAsia"/>
          <w:color w:val="000000" w:themeColor="text1"/>
          <w:spacing w:val="5"/>
          <w:sz w:val="24"/>
          <w:szCs w:val="24"/>
          <w:shd w:val="clear" w:color="auto" w:fill="FFFFFF"/>
        </w:rPr>
        <w:t xml:space="preserve"> </w:t>
      </w:r>
      <w:r>
        <w:rPr>
          <w:rFonts w:asciiTheme="minorEastAsia" w:hAnsiTheme="minorEastAsia" w:cs="宋体" w:hint="eastAsia"/>
          <w:color w:val="000000" w:themeColor="text1"/>
          <w:spacing w:val="5"/>
          <w:sz w:val="24"/>
          <w:szCs w:val="24"/>
          <w:shd w:val="clear" w:color="auto" w:fill="FFFFFF"/>
        </w:rPr>
        <w:t>北京中外名人国际公共</w:t>
      </w:r>
      <w:r>
        <w:rPr>
          <w:rFonts w:asciiTheme="minorEastAsia" w:hAnsiTheme="minorEastAsia" w:cs="宋体" w:hint="eastAsia"/>
          <w:color w:val="000000" w:themeColor="text1"/>
          <w:spacing w:val="5"/>
          <w:sz w:val="24"/>
          <w:szCs w:val="24"/>
          <w:shd w:val="clear" w:color="auto" w:fill="FFFFFF"/>
        </w:rPr>
        <w:t>策划</w:t>
      </w:r>
      <w:r>
        <w:rPr>
          <w:rFonts w:asciiTheme="minorEastAsia" w:hAnsiTheme="minorEastAsia" w:cs="宋体" w:hint="eastAsia"/>
          <w:color w:val="000000" w:themeColor="text1"/>
          <w:spacing w:val="5"/>
          <w:sz w:val="24"/>
          <w:szCs w:val="24"/>
          <w:shd w:val="clear" w:color="auto" w:fill="FFFFFF"/>
        </w:rPr>
        <w:t xml:space="preserve"> </w:t>
      </w:r>
      <w:r>
        <w:rPr>
          <w:rFonts w:asciiTheme="minorEastAsia" w:hAnsiTheme="minorEastAsia" w:cs="宋体" w:hint="eastAsia"/>
          <w:color w:val="000000" w:themeColor="text1"/>
          <w:spacing w:val="5"/>
          <w:sz w:val="24"/>
          <w:szCs w:val="24"/>
          <w:shd w:val="clear" w:color="auto" w:fill="FFFFFF"/>
        </w:rPr>
        <w:t>北京</w:t>
      </w:r>
      <w:proofErr w:type="gramStart"/>
      <w:r>
        <w:rPr>
          <w:rFonts w:asciiTheme="minorEastAsia" w:hAnsiTheme="minorEastAsia" w:cs="宋体" w:hint="eastAsia"/>
          <w:color w:val="000000" w:themeColor="text1"/>
          <w:spacing w:val="5"/>
          <w:sz w:val="24"/>
          <w:szCs w:val="24"/>
          <w:shd w:val="clear" w:color="auto" w:fill="FFFFFF"/>
        </w:rPr>
        <w:t>太宗科技</w:t>
      </w:r>
      <w:proofErr w:type="gramEnd"/>
      <w:r>
        <w:rPr>
          <w:rFonts w:asciiTheme="minorEastAsia" w:hAnsiTheme="minorEastAsia" w:cs="宋体" w:hint="eastAsia"/>
          <w:color w:val="000000" w:themeColor="text1"/>
          <w:spacing w:val="5"/>
          <w:sz w:val="24"/>
          <w:szCs w:val="24"/>
          <w:shd w:val="clear" w:color="auto" w:fill="FFFFFF"/>
        </w:rPr>
        <w:t xml:space="preserve"> </w:t>
      </w:r>
      <w:r>
        <w:rPr>
          <w:rFonts w:asciiTheme="minorEastAsia" w:hAnsiTheme="minorEastAsia" w:cs="宋体" w:hint="eastAsia"/>
          <w:color w:val="000000" w:themeColor="text1"/>
          <w:spacing w:val="5"/>
          <w:sz w:val="24"/>
          <w:szCs w:val="24"/>
          <w:shd w:val="clear" w:color="auto" w:fill="FFFFFF"/>
        </w:rPr>
        <w:t>北京</w:t>
      </w:r>
      <w:proofErr w:type="gramStart"/>
      <w:r>
        <w:rPr>
          <w:rFonts w:asciiTheme="minorEastAsia" w:hAnsiTheme="minorEastAsia" w:cs="宋体" w:hint="eastAsia"/>
          <w:color w:val="000000" w:themeColor="text1"/>
          <w:spacing w:val="5"/>
          <w:sz w:val="24"/>
          <w:szCs w:val="24"/>
          <w:shd w:val="clear" w:color="auto" w:fill="FFFFFF"/>
        </w:rPr>
        <w:t>力众华援技术</w:t>
      </w:r>
      <w:proofErr w:type="gramEnd"/>
      <w:r>
        <w:rPr>
          <w:rFonts w:asciiTheme="minorEastAsia" w:hAnsiTheme="minorEastAsia" w:cs="宋体" w:hint="eastAsia"/>
          <w:color w:val="000000" w:themeColor="text1"/>
          <w:spacing w:val="5"/>
          <w:sz w:val="24"/>
          <w:szCs w:val="24"/>
          <w:shd w:val="clear" w:color="auto" w:fill="FFFFFF"/>
        </w:rPr>
        <w:t xml:space="preserve">  </w:t>
      </w:r>
      <w:r>
        <w:rPr>
          <w:rFonts w:asciiTheme="minorEastAsia" w:hAnsiTheme="minorEastAsia" w:cs="宋体" w:hint="eastAsia"/>
          <w:color w:val="000000" w:themeColor="text1"/>
          <w:spacing w:val="5"/>
          <w:sz w:val="24"/>
          <w:szCs w:val="24"/>
          <w:shd w:val="clear" w:color="auto" w:fill="FFFFFF"/>
        </w:rPr>
        <w:t>湖南</w:t>
      </w:r>
      <w:proofErr w:type="gramStart"/>
      <w:r>
        <w:rPr>
          <w:rFonts w:asciiTheme="minorEastAsia" w:hAnsiTheme="minorEastAsia" w:cs="宋体" w:hint="eastAsia"/>
          <w:color w:val="000000" w:themeColor="text1"/>
          <w:spacing w:val="5"/>
          <w:sz w:val="24"/>
          <w:szCs w:val="24"/>
          <w:shd w:val="clear" w:color="auto" w:fill="FFFFFF"/>
        </w:rPr>
        <w:t>养盛国际</w:t>
      </w:r>
      <w:proofErr w:type="gramEnd"/>
      <w:r>
        <w:rPr>
          <w:rFonts w:asciiTheme="minorEastAsia" w:hAnsiTheme="minorEastAsia" w:cs="宋体" w:hint="eastAsia"/>
          <w:color w:val="000000" w:themeColor="text1"/>
          <w:spacing w:val="5"/>
          <w:sz w:val="24"/>
          <w:szCs w:val="24"/>
          <w:shd w:val="clear" w:color="auto" w:fill="FFFFFF"/>
        </w:rPr>
        <w:t>健康产业</w:t>
      </w:r>
      <w:r>
        <w:rPr>
          <w:rFonts w:asciiTheme="minorEastAsia" w:hAnsiTheme="minorEastAsia" w:cs="宋体" w:hint="eastAsia"/>
          <w:color w:val="000000" w:themeColor="text1"/>
          <w:spacing w:val="5"/>
          <w:sz w:val="24"/>
          <w:szCs w:val="24"/>
          <w:shd w:val="clear" w:color="auto" w:fill="FFFFFF"/>
        </w:rPr>
        <w:t xml:space="preserve">  </w:t>
      </w:r>
      <w:r>
        <w:rPr>
          <w:rFonts w:asciiTheme="minorEastAsia" w:hAnsiTheme="minorEastAsia" w:cs="宋体" w:hint="eastAsia"/>
          <w:color w:val="000000" w:themeColor="text1"/>
          <w:spacing w:val="5"/>
          <w:sz w:val="24"/>
          <w:szCs w:val="24"/>
          <w:shd w:val="clear" w:color="auto" w:fill="FFFFFF"/>
        </w:rPr>
        <w:t>北京</w:t>
      </w:r>
      <w:proofErr w:type="gramStart"/>
      <w:r>
        <w:rPr>
          <w:rFonts w:asciiTheme="minorEastAsia" w:hAnsiTheme="minorEastAsia" w:cs="宋体" w:hint="eastAsia"/>
          <w:color w:val="000000" w:themeColor="text1"/>
          <w:spacing w:val="5"/>
          <w:sz w:val="24"/>
          <w:szCs w:val="24"/>
          <w:shd w:val="clear" w:color="auto" w:fill="FFFFFF"/>
        </w:rPr>
        <w:t>卓信智恒数据</w:t>
      </w:r>
      <w:proofErr w:type="gramEnd"/>
      <w:r>
        <w:rPr>
          <w:rFonts w:asciiTheme="minorEastAsia" w:hAnsiTheme="minorEastAsia" w:cs="宋体" w:hint="eastAsia"/>
          <w:color w:val="000000" w:themeColor="text1"/>
          <w:spacing w:val="5"/>
          <w:sz w:val="24"/>
          <w:szCs w:val="24"/>
          <w:shd w:val="clear" w:color="auto" w:fill="FFFFFF"/>
        </w:rPr>
        <w:t>科技</w:t>
      </w:r>
      <w:r>
        <w:rPr>
          <w:rFonts w:asciiTheme="minorEastAsia" w:hAnsiTheme="minorEastAsia" w:cs="宋体" w:hint="eastAsia"/>
          <w:color w:val="000000" w:themeColor="text1"/>
          <w:spacing w:val="5"/>
          <w:sz w:val="24"/>
          <w:szCs w:val="24"/>
          <w:shd w:val="clear" w:color="auto" w:fill="FFFFFF"/>
        </w:rPr>
        <w:t xml:space="preserve"> </w:t>
      </w:r>
      <w:r>
        <w:rPr>
          <w:rFonts w:asciiTheme="minorEastAsia" w:hAnsiTheme="minorEastAsia" w:cs="宋体" w:hint="eastAsia"/>
          <w:color w:val="000000" w:themeColor="text1"/>
          <w:spacing w:val="5"/>
          <w:sz w:val="24"/>
          <w:szCs w:val="24"/>
          <w:shd w:val="clear" w:color="auto" w:fill="FFFFFF"/>
        </w:rPr>
        <w:t>阳光京通商贸</w:t>
      </w:r>
      <w:r>
        <w:rPr>
          <w:rFonts w:asciiTheme="minorEastAsia" w:hAnsiTheme="minorEastAsia" w:cs="宋体" w:hint="eastAsia"/>
          <w:color w:val="000000" w:themeColor="text1"/>
          <w:spacing w:val="5"/>
          <w:sz w:val="24"/>
          <w:szCs w:val="24"/>
          <w:shd w:val="clear" w:color="auto" w:fill="FFFFFF"/>
        </w:rPr>
        <w:t xml:space="preserve">  </w:t>
      </w:r>
      <w:r>
        <w:rPr>
          <w:rFonts w:asciiTheme="minorEastAsia" w:hAnsiTheme="minorEastAsia" w:cs="宋体" w:hint="eastAsia"/>
          <w:color w:val="000000" w:themeColor="text1"/>
          <w:spacing w:val="5"/>
          <w:sz w:val="24"/>
          <w:szCs w:val="24"/>
          <w:shd w:val="clear" w:color="auto" w:fill="FFFFFF"/>
        </w:rPr>
        <w:t>浙江楷正律师事务所</w:t>
      </w:r>
      <w:r>
        <w:rPr>
          <w:rFonts w:asciiTheme="minorEastAsia" w:hAnsiTheme="minorEastAsia" w:cs="宋体" w:hint="eastAsia"/>
          <w:color w:val="000000" w:themeColor="text1"/>
          <w:spacing w:val="5"/>
          <w:sz w:val="24"/>
          <w:szCs w:val="24"/>
          <w:shd w:val="clear" w:color="auto" w:fill="FFFFFF"/>
        </w:rPr>
        <w:t xml:space="preserve"> </w:t>
      </w:r>
      <w:r>
        <w:rPr>
          <w:rFonts w:asciiTheme="minorEastAsia" w:hAnsiTheme="minorEastAsia" w:cs="宋体" w:hint="eastAsia"/>
          <w:color w:val="000000" w:themeColor="text1"/>
          <w:spacing w:val="5"/>
          <w:sz w:val="24"/>
          <w:szCs w:val="24"/>
          <w:shd w:val="clear" w:color="auto" w:fill="FFFFFF"/>
        </w:rPr>
        <w:t>北京秀高文化传</w:t>
      </w:r>
      <w:r>
        <w:rPr>
          <w:rFonts w:asciiTheme="minorEastAsia" w:hAnsiTheme="minorEastAsia" w:cs="宋体" w:hint="eastAsia"/>
          <w:color w:val="000000" w:themeColor="text1"/>
          <w:spacing w:val="5"/>
          <w:sz w:val="24"/>
          <w:szCs w:val="24"/>
          <w:shd w:val="clear" w:color="auto" w:fill="FFFFFF"/>
        </w:rPr>
        <w:lastRenderedPageBreak/>
        <w:t>媒</w:t>
      </w:r>
      <w:r>
        <w:rPr>
          <w:rFonts w:asciiTheme="minorEastAsia" w:hAnsiTheme="minorEastAsia" w:cs="宋体" w:hint="eastAsia"/>
          <w:color w:val="000000" w:themeColor="text1"/>
          <w:spacing w:val="5"/>
          <w:sz w:val="24"/>
          <w:szCs w:val="24"/>
          <w:shd w:val="clear" w:color="auto" w:fill="FFFFFF"/>
        </w:rPr>
        <w:t xml:space="preserve"> </w:t>
      </w:r>
      <w:r>
        <w:rPr>
          <w:rFonts w:asciiTheme="minorEastAsia" w:hAnsiTheme="minorEastAsia" w:cs="宋体"/>
          <w:color w:val="000000" w:themeColor="text1"/>
          <w:spacing w:val="5"/>
          <w:sz w:val="24"/>
          <w:szCs w:val="24"/>
          <w:shd w:val="clear" w:color="auto" w:fill="FFFFFF"/>
        </w:rPr>
        <w:t>中国华融资</w:t>
      </w:r>
      <w:proofErr w:type="gramStart"/>
      <w:r>
        <w:rPr>
          <w:rFonts w:asciiTheme="minorEastAsia" w:hAnsiTheme="minorEastAsia" w:cs="宋体"/>
          <w:color w:val="000000" w:themeColor="text1"/>
          <w:spacing w:val="5"/>
          <w:sz w:val="24"/>
          <w:szCs w:val="24"/>
          <w:shd w:val="clear" w:color="auto" w:fill="FFFFFF"/>
        </w:rPr>
        <w:t>产管理</w:t>
      </w:r>
      <w:r>
        <w:rPr>
          <w:rFonts w:asciiTheme="minorEastAsia" w:hAnsiTheme="minorEastAsia" w:cs="宋体" w:hint="eastAsia"/>
          <w:color w:val="000000" w:themeColor="text1"/>
          <w:spacing w:val="5"/>
          <w:sz w:val="24"/>
          <w:szCs w:val="24"/>
          <w:shd w:val="clear" w:color="auto" w:fill="FFFFFF"/>
        </w:rPr>
        <w:t xml:space="preserve"> </w:t>
      </w:r>
      <w:r>
        <w:rPr>
          <w:rFonts w:asciiTheme="minorEastAsia" w:hAnsiTheme="minorEastAsia" w:cs="宋体" w:hint="eastAsia"/>
          <w:color w:val="000000" w:themeColor="text1"/>
          <w:spacing w:val="5"/>
          <w:sz w:val="24"/>
          <w:szCs w:val="24"/>
          <w:shd w:val="clear" w:color="auto" w:fill="FFFFFF"/>
        </w:rPr>
        <w:t>华融</w:t>
      </w:r>
      <w:proofErr w:type="gramEnd"/>
      <w:r>
        <w:rPr>
          <w:rFonts w:asciiTheme="minorEastAsia" w:hAnsiTheme="minorEastAsia" w:cs="宋体" w:hint="eastAsia"/>
          <w:color w:val="000000" w:themeColor="text1"/>
          <w:spacing w:val="5"/>
          <w:sz w:val="24"/>
          <w:szCs w:val="24"/>
          <w:shd w:val="clear" w:color="auto" w:fill="FFFFFF"/>
        </w:rPr>
        <w:t>前海财富管理</w:t>
      </w:r>
      <w:r>
        <w:rPr>
          <w:rFonts w:asciiTheme="minorEastAsia" w:hAnsiTheme="minorEastAsia" w:cs="宋体" w:hint="eastAsia"/>
          <w:color w:val="000000" w:themeColor="text1"/>
          <w:spacing w:val="5"/>
          <w:sz w:val="24"/>
          <w:szCs w:val="24"/>
          <w:shd w:val="clear" w:color="auto" w:fill="FFFFFF"/>
        </w:rPr>
        <w:t xml:space="preserve"> </w:t>
      </w:r>
      <w:r>
        <w:rPr>
          <w:rFonts w:asciiTheme="minorEastAsia" w:hAnsiTheme="minorEastAsia" w:cs="宋体" w:hint="eastAsia"/>
          <w:color w:val="000000" w:themeColor="text1"/>
          <w:spacing w:val="5"/>
          <w:sz w:val="24"/>
          <w:szCs w:val="24"/>
          <w:shd w:val="clear" w:color="auto" w:fill="FFFFFF"/>
        </w:rPr>
        <w:t>上海</w:t>
      </w:r>
      <w:proofErr w:type="gramStart"/>
      <w:r>
        <w:rPr>
          <w:rFonts w:asciiTheme="minorEastAsia" w:hAnsiTheme="minorEastAsia" w:cs="宋体" w:hint="eastAsia"/>
          <w:color w:val="000000" w:themeColor="text1"/>
          <w:spacing w:val="5"/>
          <w:sz w:val="24"/>
          <w:szCs w:val="24"/>
          <w:shd w:val="clear" w:color="auto" w:fill="FFFFFF"/>
        </w:rPr>
        <w:t>懿昶</w:t>
      </w:r>
      <w:proofErr w:type="gramEnd"/>
      <w:r>
        <w:rPr>
          <w:rFonts w:asciiTheme="minorEastAsia" w:hAnsiTheme="minorEastAsia" w:cs="宋体" w:hint="eastAsia"/>
          <w:color w:val="000000" w:themeColor="text1"/>
          <w:spacing w:val="5"/>
          <w:sz w:val="24"/>
          <w:szCs w:val="24"/>
          <w:shd w:val="clear" w:color="auto" w:fill="FFFFFF"/>
        </w:rPr>
        <w:t>健康管理</w:t>
      </w:r>
      <w:r>
        <w:rPr>
          <w:rFonts w:asciiTheme="minorEastAsia" w:hAnsiTheme="minorEastAsia" w:cs="宋体" w:hint="eastAsia"/>
          <w:color w:val="000000" w:themeColor="text1"/>
          <w:spacing w:val="5"/>
          <w:sz w:val="24"/>
          <w:szCs w:val="24"/>
          <w:shd w:val="clear" w:color="auto" w:fill="FFFFFF"/>
        </w:rPr>
        <w:t xml:space="preserve"> </w:t>
      </w:r>
      <w:proofErr w:type="gramStart"/>
      <w:r>
        <w:rPr>
          <w:rFonts w:asciiTheme="minorEastAsia" w:hAnsiTheme="minorEastAsia" w:cs="宋体" w:hint="eastAsia"/>
          <w:color w:val="000000" w:themeColor="text1"/>
          <w:spacing w:val="5"/>
          <w:sz w:val="24"/>
          <w:szCs w:val="24"/>
          <w:shd w:val="clear" w:color="auto" w:fill="FFFFFF"/>
        </w:rPr>
        <w:t>上海嘉翔</w:t>
      </w:r>
      <w:proofErr w:type="gramEnd"/>
      <w:r>
        <w:rPr>
          <w:rFonts w:asciiTheme="minorEastAsia" w:hAnsiTheme="minorEastAsia" w:cs="宋体" w:hint="eastAsia"/>
          <w:color w:val="000000" w:themeColor="text1"/>
          <w:spacing w:val="5"/>
          <w:sz w:val="24"/>
          <w:szCs w:val="24"/>
          <w:shd w:val="clear" w:color="auto" w:fill="FFFFFF"/>
        </w:rPr>
        <w:t xml:space="preserve"> </w:t>
      </w:r>
      <w:r>
        <w:rPr>
          <w:rFonts w:asciiTheme="minorEastAsia" w:hAnsiTheme="minorEastAsia" w:cs="宋体" w:hint="eastAsia"/>
          <w:color w:val="000000" w:themeColor="text1"/>
          <w:spacing w:val="5"/>
          <w:sz w:val="24"/>
          <w:szCs w:val="24"/>
          <w:shd w:val="clear" w:color="auto" w:fill="FFFFFF"/>
        </w:rPr>
        <w:t>中航荆门</w:t>
      </w:r>
      <w:r>
        <w:rPr>
          <w:rFonts w:asciiTheme="minorEastAsia" w:hAnsiTheme="minorEastAsia" w:cs="宋体" w:hint="eastAsia"/>
          <w:color w:val="000000" w:themeColor="text1"/>
          <w:spacing w:val="5"/>
          <w:sz w:val="24"/>
          <w:szCs w:val="24"/>
          <w:shd w:val="clear" w:color="auto" w:fill="FFFFFF"/>
        </w:rPr>
        <w:t xml:space="preserve"> </w:t>
      </w:r>
      <w:r>
        <w:rPr>
          <w:rFonts w:asciiTheme="minorEastAsia" w:hAnsiTheme="minorEastAsia" w:cs="宋体" w:hint="eastAsia"/>
          <w:color w:val="000000" w:themeColor="text1"/>
          <w:spacing w:val="5"/>
          <w:sz w:val="24"/>
          <w:szCs w:val="24"/>
          <w:shd w:val="clear" w:color="auto" w:fill="FFFFFF"/>
        </w:rPr>
        <w:t>国际工程设计</w:t>
      </w:r>
      <w:r>
        <w:rPr>
          <w:rFonts w:asciiTheme="minorEastAsia" w:hAnsiTheme="minorEastAsia" w:cs="宋体" w:hint="eastAsia"/>
          <w:color w:val="000000" w:themeColor="text1"/>
          <w:spacing w:val="5"/>
          <w:sz w:val="24"/>
          <w:szCs w:val="24"/>
          <w:shd w:val="clear" w:color="auto" w:fill="FFFFFF"/>
        </w:rPr>
        <w:t xml:space="preserve"> </w:t>
      </w:r>
      <w:r>
        <w:rPr>
          <w:rFonts w:asciiTheme="minorEastAsia" w:hAnsiTheme="minorEastAsia" w:cs="宋体" w:hint="eastAsia"/>
          <w:color w:val="000000" w:themeColor="text1"/>
          <w:spacing w:val="5"/>
          <w:sz w:val="24"/>
          <w:szCs w:val="24"/>
          <w:shd w:val="clear" w:color="auto" w:fill="FFFFFF"/>
        </w:rPr>
        <w:t>北京智慧管家网络</w:t>
      </w:r>
      <w:r>
        <w:rPr>
          <w:rFonts w:asciiTheme="minorEastAsia" w:hAnsiTheme="minorEastAsia" w:cs="宋体" w:hint="eastAsia"/>
          <w:color w:val="000000" w:themeColor="text1"/>
          <w:spacing w:val="5"/>
          <w:sz w:val="24"/>
          <w:szCs w:val="24"/>
          <w:shd w:val="clear" w:color="auto" w:fill="FFFFFF"/>
        </w:rPr>
        <w:t xml:space="preserve"> </w:t>
      </w:r>
      <w:r>
        <w:rPr>
          <w:rFonts w:asciiTheme="minorEastAsia" w:hAnsiTheme="minorEastAsia" w:cs="宋体" w:hint="eastAsia"/>
          <w:color w:val="000000" w:themeColor="text1"/>
          <w:spacing w:val="5"/>
          <w:sz w:val="24"/>
          <w:szCs w:val="24"/>
          <w:shd w:val="clear" w:color="auto" w:fill="FFFFFF"/>
        </w:rPr>
        <w:t>上海</w:t>
      </w:r>
      <w:proofErr w:type="gramStart"/>
      <w:r>
        <w:rPr>
          <w:rFonts w:asciiTheme="minorEastAsia" w:hAnsiTheme="minorEastAsia" w:cs="宋体" w:hint="eastAsia"/>
          <w:color w:val="000000" w:themeColor="text1"/>
          <w:spacing w:val="5"/>
          <w:sz w:val="24"/>
          <w:szCs w:val="24"/>
          <w:shd w:val="clear" w:color="auto" w:fill="FFFFFF"/>
        </w:rPr>
        <w:t>攀艇涂</w:t>
      </w:r>
      <w:proofErr w:type="gramEnd"/>
      <w:r>
        <w:rPr>
          <w:rFonts w:asciiTheme="minorEastAsia" w:hAnsiTheme="minorEastAsia" w:cs="宋体" w:hint="eastAsia"/>
          <w:color w:val="000000" w:themeColor="text1"/>
          <w:spacing w:val="5"/>
          <w:sz w:val="24"/>
          <w:szCs w:val="24"/>
          <w:shd w:val="clear" w:color="auto" w:fill="FFFFFF"/>
        </w:rPr>
        <w:t>装</w:t>
      </w:r>
      <w:r>
        <w:rPr>
          <w:rFonts w:asciiTheme="minorEastAsia" w:hAnsiTheme="minorEastAsia" w:cs="宋体" w:hint="eastAsia"/>
          <w:color w:val="000000" w:themeColor="text1"/>
          <w:spacing w:val="5"/>
          <w:sz w:val="24"/>
          <w:szCs w:val="24"/>
          <w:shd w:val="clear" w:color="auto" w:fill="FFFFFF"/>
        </w:rPr>
        <w:t xml:space="preserve"> </w:t>
      </w:r>
      <w:r>
        <w:rPr>
          <w:rFonts w:asciiTheme="minorEastAsia" w:hAnsiTheme="minorEastAsia" w:cs="宋体" w:hint="eastAsia"/>
          <w:color w:val="000000" w:themeColor="text1"/>
          <w:spacing w:val="5"/>
          <w:sz w:val="24"/>
          <w:szCs w:val="24"/>
          <w:shd w:val="clear" w:color="auto" w:fill="FFFFFF"/>
        </w:rPr>
        <w:t>上海罗氏制药</w:t>
      </w:r>
      <w:r>
        <w:rPr>
          <w:rFonts w:asciiTheme="minorEastAsia" w:hAnsiTheme="minorEastAsia" w:cs="宋体" w:hint="eastAsia"/>
          <w:color w:val="000000" w:themeColor="text1"/>
          <w:spacing w:val="5"/>
          <w:sz w:val="24"/>
          <w:szCs w:val="24"/>
          <w:shd w:val="clear" w:color="auto" w:fill="FFFFFF"/>
        </w:rPr>
        <w:t xml:space="preserve"> </w:t>
      </w:r>
      <w:proofErr w:type="gramStart"/>
      <w:r>
        <w:rPr>
          <w:rFonts w:asciiTheme="minorEastAsia" w:hAnsiTheme="minorEastAsia" w:cs="宋体" w:hint="eastAsia"/>
          <w:color w:val="000000" w:themeColor="text1"/>
          <w:spacing w:val="5"/>
          <w:sz w:val="24"/>
          <w:szCs w:val="24"/>
          <w:shd w:val="clear" w:color="auto" w:fill="FFFFFF"/>
        </w:rPr>
        <w:t>上海安硕信息技术</w:t>
      </w:r>
      <w:proofErr w:type="gramEnd"/>
      <w:r>
        <w:rPr>
          <w:rFonts w:asciiTheme="minorEastAsia" w:hAnsiTheme="minorEastAsia" w:cs="宋体" w:hint="eastAsia"/>
          <w:color w:val="000000" w:themeColor="text1"/>
          <w:spacing w:val="5"/>
          <w:sz w:val="24"/>
          <w:szCs w:val="24"/>
          <w:shd w:val="clear" w:color="auto" w:fill="FFFFFF"/>
        </w:rPr>
        <w:t xml:space="preserve"> </w:t>
      </w:r>
      <w:r>
        <w:rPr>
          <w:rFonts w:asciiTheme="minorEastAsia" w:hAnsiTheme="minorEastAsia" w:cs="宋体" w:hint="eastAsia"/>
          <w:color w:val="000000" w:themeColor="text1"/>
          <w:spacing w:val="5"/>
          <w:sz w:val="24"/>
          <w:szCs w:val="24"/>
          <w:shd w:val="clear" w:color="auto" w:fill="FFFFFF"/>
        </w:rPr>
        <w:t>北京瑞</w:t>
      </w:r>
      <w:proofErr w:type="gramStart"/>
      <w:r>
        <w:rPr>
          <w:rFonts w:asciiTheme="minorEastAsia" w:hAnsiTheme="minorEastAsia" w:cs="宋体" w:hint="eastAsia"/>
          <w:color w:val="000000" w:themeColor="text1"/>
          <w:spacing w:val="5"/>
          <w:sz w:val="24"/>
          <w:szCs w:val="24"/>
          <w:shd w:val="clear" w:color="auto" w:fill="FFFFFF"/>
        </w:rPr>
        <w:t>友科技</w:t>
      </w:r>
      <w:proofErr w:type="gramEnd"/>
      <w:r>
        <w:rPr>
          <w:rFonts w:asciiTheme="minorEastAsia" w:hAnsiTheme="minorEastAsia" w:cs="宋体" w:hint="eastAsia"/>
          <w:color w:val="000000" w:themeColor="text1"/>
          <w:spacing w:val="5"/>
          <w:sz w:val="24"/>
          <w:szCs w:val="24"/>
          <w:shd w:val="clear" w:color="auto" w:fill="FFFFFF"/>
        </w:rPr>
        <w:t xml:space="preserve"> </w:t>
      </w:r>
      <w:r>
        <w:rPr>
          <w:rFonts w:asciiTheme="minorEastAsia" w:hAnsiTheme="minorEastAsia" w:cs="宋体" w:hint="eastAsia"/>
          <w:color w:val="000000" w:themeColor="text1"/>
          <w:spacing w:val="5"/>
          <w:sz w:val="24"/>
          <w:szCs w:val="24"/>
          <w:shd w:val="clear" w:color="auto" w:fill="FFFFFF"/>
        </w:rPr>
        <w:t>北京美</w:t>
      </w:r>
      <w:proofErr w:type="gramStart"/>
      <w:r>
        <w:rPr>
          <w:rFonts w:asciiTheme="minorEastAsia" w:hAnsiTheme="minorEastAsia" w:cs="宋体" w:hint="eastAsia"/>
          <w:color w:val="000000" w:themeColor="text1"/>
          <w:spacing w:val="5"/>
          <w:sz w:val="24"/>
          <w:szCs w:val="24"/>
          <w:shd w:val="clear" w:color="auto" w:fill="FFFFFF"/>
        </w:rPr>
        <w:t>屏科技</w:t>
      </w:r>
      <w:proofErr w:type="gramEnd"/>
      <w:r>
        <w:rPr>
          <w:rFonts w:asciiTheme="minorEastAsia" w:hAnsiTheme="minorEastAsia" w:cs="宋体" w:hint="eastAsia"/>
          <w:color w:val="000000" w:themeColor="text1"/>
          <w:spacing w:val="5"/>
          <w:sz w:val="24"/>
          <w:szCs w:val="24"/>
          <w:shd w:val="clear" w:color="auto" w:fill="FFFFFF"/>
        </w:rPr>
        <w:t xml:space="preserve"> </w:t>
      </w:r>
      <w:r>
        <w:rPr>
          <w:rFonts w:asciiTheme="minorEastAsia" w:hAnsiTheme="minorEastAsia" w:cs="宋体" w:hint="eastAsia"/>
          <w:color w:val="000000" w:themeColor="text1"/>
          <w:spacing w:val="5"/>
          <w:sz w:val="24"/>
          <w:szCs w:val="24"/>
          <w:shd w:val="clear" w:color="auto" w:fill="FFFFFF"/>
        </w:rPr>
        <w:t>辉</w:t>
      </w:r>
      <w:proofErr w:type="gramStart"/>
      <w:r>
        <w:rPr>
          <w:rFonts w:asciiTheme="minorEastAsia" w:hAnsiTheme="minorEastAsia" w:cs="宋体" w:hint="eastAsia"/>
          <w:color w:val="000000" w:themeColor="text1"/>
          <w:spacing w:val="5"/>
          <w:sz w:val="24"/>
          <w:szCs w:val="24"/>
          <w:shd w:val="clear" w:color="auto" w:fill="FFFFFF"/>
        </w:rPr>
        <w:t>瑞投资</w:t>
      </w:r>
      <w:proofErr w:type="gramEnd"/>
      <w:r>
        <w:rPr>
          <w:rFonts w:asciiTheme="minorEastAsia" w:hAnsiTheme="minorEastAsia" w:cs="宋体" w:hint="eastAsia"/>
          <w:color w:val="000000" w:themeColor="text1"/>
          <w:spacing w:val="5"/>
          <w:sz w:val="24"/>
          <w:szCs w:val="24"/>
          <w:shd w:val="clear" w:color="auto" w:fill="FFFFFF"/>
        </w:rPr>
        <w:t xml:space="preserve"> </w:t>
      </w:r>
      <w:proofErr w:type="gramStart"/>
      <w:r>
        <w:rPr>
          <w:rFonts w:asciiTheme="minorEastAsia" w:hAnsiTheme="minorEastAsia" w:cs="宋体" w:hint="eastAsia"/>
          <w:color w:val="000000" w:themeColor="text1"/>
          <w:spacing w:val="5"/>
          <w:sz w:val="24"/>
          <w:szCs w:val="24"/>
          <w:shd w:val="clear" w:color="auto" w:fill="FFFFFF"/>
        </w:rPr>
        <w:t>上海仁格人力</w:t>
      </w:r>
      <w:proofErr w:type="gramEnd"/>
      <w:r>
        <w:rPr>
          <w:rFonts w:asciiTheme="minorEastAsia" w:hAnsiTheme="minorEastAsia" w:cs="宋体" w:hint="eastAsia"/>
          <w:color w:val="000000" w:themeColor="text1"/>
          <w:spacing w:val="5"/>
          <w:sz w:val="24"/>
          <w:szCs w:val="24"/>
          <w:shd w:val="clear" w:color="auto" w:fill="FFFFFF"/>
        </w:rPr>
        <w:t xml:space="preserve"> </w:t>
      </w:r>
      <w:proofErr w:type="gramStart"/>
      <w:r>
        <w:rPr>
          <w:rFonts w:asciiTheme="minorEastAsia" w:hAnsiTheme="minorEastAsia" w:cs="宋体" w:hint="eastAsia"/>
          <w:color w:val="000000" w:themeColor="text1"/>
          <w:spacing w:val="5"/>
          <w:sz w:val="24"/>
          <w:szCs w:val="24"/>
          <w:shd w:val="clear" w:color="auto" w:fill="FFFFFF"/>
        </w:rPr>
        <w:t>扬州通宇</w:t>
      </w:r>
      <w:proofErr w:type="gramEnd"/>
      <w:r>
        <w:rPr>
          <w:rFonts w:asciiTheme="minorEastAsia" w:hAnsiTheme="minorEastAsia" w:cs="宋体" w:hint="eastAsia"/>
          <w:color w:val="000000" w:themeColor="text1"/>
          <w:spacing w:val="5"/>
          <w:sz w:val="24"/>
          <w:szCs w:val="24"/>
          <w:shd w:val="clear" w:color="auto" w:fill="FFFFFF"/>
        </w:rPr>
        <w:t xml:space="preserve"> </w:t>
      </w:r>
      <w:r>
        <w:rPr>
          <w:rFonts w:asciiTheme="minorEastAsia" w:hAnsiTheme="minorEastAsia" w:cs="宋体" w:hint="eastAsia"/>
          <w:color w:val="000000" w:themeColor="text1"/>
          <w:spacing w:val="5"/>
          <w:sz w:val="24"/>
          <w:szCs w:val="24"/>
          <w:shd w:val="clear" w:color="auto" w:fill="FFFFFF"/>
        </w:rPr>
        <w:t>青岛</w:t>
      </w:r>
      <w:proofErr w:type="gramStart"/>
      <w:r>
        <w:rPr>
          <w:rFonts w:asciiTheme="minorEastAsia" w:hAnsiTheme="minorEastAsia" w:cs="宋体" w:hint="eastAsia"/>
          <w:color w:val="000000" w:themeColor="text1"/>
          <w:spacing w:val="5"/>
          <w:sz w:val="24"/>
          <w:szCs w:val="24"/>
          <w:shd w:val="clear" w:color="auto" w:fill="FFFFFF"/>
        </w:rPr>
        <w:t>鲁商管理</w:t>
      </w:r>
      <w:proofErr w:type="gramEnd"/>
      <w:r>
        <w:rPr>
          <w:rFonts w:asciiTheme="minorEastAsia" w:hAnsiTheme="minorEastAsia" w:cs="宋体" w:hint="eastAsia"/>
          <w:color w:val="000000" w:themeColor="text1"/>
          <w:spacing w:val="5"/>
          <w:sz w:val="24"/>
          <w:szCs w:val="24"/>
          <w:shd w:val="clear" w:color="auto" w:fill="FFFFFF"/>
        </w:rPr>
        <w:t>咨询</w:t>
      </w:r>
      <w:r>
        <w:rPr>
          <w:rFonts w:asciiTheme="minorEastAsia" w:hAnsiTheme="minorEastAsia" w:cs="宋体" w:hint="eastAsia"/>
          <w:color w:val="000000" w:themeColor="text1"/>
          <w:spacing w:val="5"/>
          <w:sz w:val="24"/>
          <w:szCs w:val="24"/>
          <w:shd w:val="clear" w:color="auto" w:fill="FFFFFF"/>
        </w:rPr>
        <w:t xml:space="preserve"> </w:t>
      </w:r>
      <w:r>
        <w:rPr>
          <w:rFonts w:asciiTheme="minorEastAsia" w:hAnsiTheme="minorEastAsia" w:cs="宋体" w:hint="eastAsia"/>
          <w:color w:val="000000" w:themeColor="text1"/>
          <w:spacing w:val="5"/>
          <w:sz w:val="24"/>
          <w:szCs w:val="24"/>
          <w:shd w:val="clear" w:color="auto" w:fill="FFFFFF"/>
        </w:rPr>
        <w:t>北京</w:t>
      </w:r>
      <w:proofErr w:type="gramStart"/>
      <w:r>
        <w:rPr>
          <w:rFonts w:asciiTheme="minorEastAsia" w:hAnsiTheme="minorEastAsia" w:cs="宋体" w:hint="eastAsia"/>
          <w:color w:val="000000" w:themeColor="text1"/>
          <w:spacing w:val="5"/>
          <w:sz w:val="24"/>
          <w:szCs w:val="24"/>
          <w:shd w:val="clear" w:color="auto" w:fill="FFFFFF"/>
        </w:rPr>
        <w:t>鸿</w:t>
      </w:r>
      <w:proofErr w:type="gramEnd"/>
      <w:r>
        <w:rPr>
          <w:rFonts w:asciiTheme="minorEastAsia" w:hAnsiTheme="minorEastAsia" w:cs="宋体" w:hint="eastAsia"/>
          <w:color w:val="000000" w:themeColor="text1"/>
          <w:spacing w:val="5"/>
          <w:sz w:val="24"/>
          <w:szCs w:val="24"/>
          <w:shd w:val="clear" w:color="auto" w:fill="FFFFFF"/>
        </w:rPr>
        <w:t>仁德校园文化</w:t>
      </w:r>
      <w:r>
        <w:rPr>
          <w:rFonts w:asciiTheme="minorEastAsia" w:hAnsiTheme="minorEastAsia" w:cs="宋体" w:hint="eastAsia"/>
          <w:color w:val="000000" w:themeColor="text1"/>
          <w:spacing w:val="5"/>
          <w:sz w:val="24"/>
          <w:szCs w:val="24"/>
          <w:shd w:val="clear" w:color="auto" w:fill="FFFFFF"/>
        </w:rPr>
        <w:t xml:space="preserve"> </w:t>
      </w:r>
      <w:r>
        <w:rPr>
          <w:rFonts w:asciiTheme="minorEastAsia" w:hAnsiTheme="minorEastAsia" w:cs="宋体" w:hint="eastAsia"/>
          <w:color w:val="000000" w:themeColor="text1"/>
          <w:spacing w:val="5"/>
          <w:sz w:val="24"/>
          <w:szCs w:val="24"/>
          <w:shd w:val="clear" w:color="auto" w:fill="FFFFFF"/>
        </w:rPr>
        <w:t>龙凤御龙</w:t>
      </w:r>
      <w:r>
        <w:rPr>
          <w:rFonts w:asciiTheme="minorEastAsia" w:hAnsiTheme="minorEastAsia" w:cs="宋体" w:hint="eastAsia"/>
          <w:color w:val="000000" w:themeColor="text1"/>
          <w:spacing w:val="5"/>
          <w:sz w:val="24"/>
          <w:szCs w:val="24"/>
          <w:shd w:val="clear" w:color="auto" w:fill="FFFFFF"/>
        </w:rPr>
        <w:t xml:space="preserve"> </w:t>
      </w:r>
      <w:r>
        <w:rPr>
          <w:rFonts w:asciiTheme="minorEastAsia" w:hAnsiTheme="minorEastAsia" w:cs="宋体" w:hint="eastAsia"/>
          <w:color w:val="000000" w:themeColor="text1"/>
          <w:spacing w:val="5"/>
          <w:sz w:val="24"/>
          <w:szCs w:val="24"/>
          <w:shd w:val="clear" w:color="auto" w:fill="FFFFFF"/>
        </w:rPr>
        <w:t>天津紫光</w:t>
      </w:r>
      <w:r>
        <w:rPr>
          <w:rFonts w:asciiTheme="minorEastAsia" w:hAnsiTheme="minorEastAsia" w:cs="宋体" w:hint="eastAsia"/>
          <w:color w:val="000000" w:themeColor="text1"/>
          <w:spacing w:val="5"/>
          <w:sz w:val="24"/>
          <w:szCs w:val="24"/>
          <w:shd w:val="clear" w:color="auto" w:fill="FFFFFF"/>
        </w:rPr>
        <w:t xml:space="preserve"> </w:t>
      </w:r>
      <w:r>
        <w:rPr>
          <w:rFonts w:asciiTheme="minorEastAsia" w:hAnsiTheme="minorEastAsia" w:cs="宋体" w:hint="eastAsia"/>
          <w:color w:val="000000" w:themeColor="text1"/>
          <w:spacing w:val="5"/>
          <w:sz w:val="24"/>
          <w:szCs w:val="24"/>
          <w:shd w:val="clear" w:color="auto" w:fill="FFFFFF"/>
        </w:rPr>
        <w:t>中鼎安泰</w:t>
      </w:r>
      <w:r>
        <w:rPr>
          <w:rFonts w:asciiTheme="minorEastAsia" w:hAnsiTheme="minorEastAsia" w:cs="宋体" w:hint="eastAsia"/>
          <w:color w:val="000000" w:themeColor="text1"/>
          <w:spacing w:val="5"/>
          <w:sz w:val="24"/>
          <w:szCs w:val="24"/>
          <w:shd w:val="clear" w:color="auto" w:fill="FFFFFF"/>
        </w:rPr>
        <w:t xml:space="preserve"> </w:t>
      </w:r>
      <w:r>
        <w:rPr>
          <w:rFonts w:asciiTheme="minorEastAsia" w:hAnsiTheme="minorEastAsia" w:cs="宋体" w:hint="eastAsia"/>
          <w:color w:val="000000" w:themeColor="text1"/>
          <w:spacing w:val="5"/>
          <w:sz w:val="24"/>
          <w:szCs w:val="24"/>
          <w:shd w:val="clear" w:color="auto" w:fill="FFFFFF"/>
        </w:rPr>
        <w:t>重庆中鸿</w:t>
      </w:r>
      <w:r>
        <w:rPr>
          <w:rFonts w:asciiTheme="minorEastAsia" w:hAnsiTheme="minorEastAsia" w:cs="宋体" w:hint="eastAsia"/>
          <w:color w:val="000000" w:themeColor="text1"/>
          <w:spacing w:val="5"/>
          <w:sz w:val="24"/>
          <w:szCs w:val="24"/>
          <w:shd w:val="clear" w:color="auto" w:fill="FFFFFF"/>
        </w:rPr>
        <w:t xml:space="preserve"> </w:t>
      </w:r>
      <w:proofErr w:type="gramStart"/>
      <w:r>
        <w:rPr>
          <w:rFonts w:asciiTheme="minorEastAsia" w:hAnsiTheme="minorEastAsia" w:cs="宋体" w:hint="eastAsia"/>
          <w:color w:val="000000" w:themeColor="text1"/>
          <w:spacing w:val="5"/>
          <w:sz w:val="24"/>
          <w:szCs w:val="24"/>
          <w:shd w:val="clear" w:color="auto" w:fill="FFFFFF"/>
        </w:rPr>
        <w:t>翔博瑞升医疗</w:t>
      </w:r>
      <w:proofErr w:type="gramEnd"/>
      <w:r>
        <w:rPr>
          <w:rFonts w:asciiTheme="minorEastAsia" w:hAnsiTheme="minorEastAsia" w:cs="宋体" w:hint="eastAsia"/>
          <w:color w:val="000000" w:themeColor="text1"/>
          <w:spacing w:val="5"/>
          <w:sz w:val="24"/>
          <w:szCs w:val="24"/>
          <w:shd w:val="clear" w:color="auto" w:fill="FFFFFF"/>
        </w:rPr>
        <w:t xml:space="preserve"> </w:t>
      </w:r>
      <w:r>
        <w:rPr>
          <w:rFonts w:asciiTheme="minorEastAsia" w:hAnsiTheme="minorEastAsia" w:cs="宋体" w:hint="eastAsia"/>
          <w:color w:val="000000" w:themeColor="text1"/>
          <w:spacing w:val="5"/>
          <w:sz w:val="24"/>
          <w:szCs w:val="24"/>
          <w:shd w:val="clear" w:color="auto" w:fill="FFFFFF"/>
        </w:rPr>
        <w:t>环宇新秀国际教育</w:t>
      </w:r>
    </w:p>
    <w:p w:rsidR="0071291B" w:rsidRDefault="0071291B">
      <w:pPr>
        <w:rPr>
          <w:rFonts w:asciiTheme="minorEastAsia" w:hAnsiTheme="minorEastAsia"/>
        </w:rPr>
      </w:pPr>
    </w:p>
    <w:p w:rsidR="0071291B" w:rsidRDefault="00D06D92">
      <w:pPr>
        <w:rPr>
          <w:rFonts w:asciiTheme="minorEastAsia" w:hAnsiTheme="minorEastAsia" w:cs="宋体"/>
          <w:b/>
          <w:bCs/>
          <w:color w:val="FF0000"/>
          <w:spacing w:val="5"/>
          <w:sz w:val="28"/>
          <w:szCs w:val="28"/>
          <w:shd w:val="clear" w:color="auto" w:fill="FFFFFF"/>
        </w:rPr>
      </w:pPr>
      <w:r>
        <w:rPr>
          <w:rFonts w:asciiTheme="minorEastAsia" w:hAnsiTheme="minorEastAsia" w:cs="宋体" w:hint="eastAsia"/>
          <w:b/>
          <w:bCs/>
          <w:color w:val="FF0000"/>
          <w:spacing w:val="5"/>
          <w:sz w:val="28"/>
          <w:szCs w:val="28"/>
          <w:shd w:val="clear" w:color="auto" w:fill="FFFFFF"/>
        </w:rPr>
        <w:t>八、</w:t>
      </w:r>
      <w:r>
        <w:rPr>
          <w:rFonts w:asciiTheme="minorEastAsia" w:hAnsiTheme="minorEastAsia" w:cs="宋体" w:hint="eastAsia"/>
          <w:b/>
          <w:bCs/>
          <w:color w:val="FF0000"/>
          <w:spacing w:val="5"/>
          <w:sz w:val="28"/>
          <w:szCs w:val="28"/>
          <w:shd w:val="clear" w:color="auto" w:fill="FFFFFF"/>
        </w:rPr>
        <w:t>报读详情</w:t>
      </w:r>
    </w:p>
    <w:p w:rsidR="0071291B" w:rsidRDefault="00D06D92">
      <w:pPr>
        <w:widowControl/>
        <w:shd w:val="clear" w:color="auto" w:fill="FFFFFF"/>
        <w:spacing w:line="384" w:lineRule="atLeast"/>
        <w:ind w:firstLineChars="100" w:firstLine="240"/>
        <w:jc w:val="left"/>
        <w:rPr>
          <w:rFonts w:asciiTheme="minorEastAsia" w:hAnsiTheme="minorEastAsia" w:cs="宋体"/>
          <w:color w:val="3E3E3E"/>
          <w:kern w:val="0"/>
          <w:sz w:val="24"/>
          <w:szCs w:val="24"/>
        </w:rPr>
      </w:pPr>
      <w:r>
        <w:rPr>
          <w:rFonts w:asciiTheme="minorEastAsia" w:hAnsiTheme="minorEastAsia" w:cs="宋体" w:hint="eastAsia"/>
          <w:color w:val="3E3E3E"/>
          <w:kern w:val="0"/>
          <w:sz w:val="24"/>
          <w:szCs w:val="24"/>
        </w:rPr>
        <w:t>（</w:t>
      </w:r>
      <w:r>
        <w:rPr>
          <w:rFonts w:asciiTheme="minorEastAsia" w:hAnsiTheme="minorEastAsia" w:cs="宋体" w:hint="eastAsia"/>
          <w:color w:val="3E3E3E"/>
          <w:kern w:val="0"/>
          <w:sz w:val="24"/>
          <w:szCs w:val="24"/>
        </w:rPr>
        <w:t>一</w:t>
      </w:r>
      <w:r>
        <w:rPr>
          <w:rFonts w:asciiTheme="minorEastAsia" w:hAnsiTheme="minorEastAsia" w:cs="宋体" w:hint="eastAsia"/>
          <w:color w:val="3E3E3E"/>
          <w:kern w:val="0"/>
          <w:sz w:val="24"/>
          <w:szCs w:val="24"/>
        </w:rPr>
        <w:t>）、</w:t>
      </w:r>
      <w:r>
        <w:rPr>
          <w:rFonts w:asciiTheme="minorEastAsia" w:hAnsiTheme="minorEastAsia" w:cs="宋体" w:hint="eastAsia"/>
          <w:color w:val="3E3E3E"/>
          <w:kern w:val="0"/>
          <w:sz w:val="24"/>
          <w:szCs w:val="24"/>
        </w:rPr>
        <w:t>入学资格：</w:t>
      </w:r>
    </w:p>
    <w:p w:rsidR="0071291B" w:rsidRDefault="00D06D92">
      <w:pPr>
        <w:widowControl/>
        <w:shd w:val="clear" w:color="auto" w:fill="FFFFFF"/>
        <w:spacing w:line="384" w:lineRule="atLeast"/>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w:t>
      </w:r>
      <w:r>
        <w:rPr>
          <w:rFonts w:asciiTheme="minorEastAsia" w:hAnsiTheme="minorEastAsia" w:cs="宋体" w:hint="eastAsia"/>
          <w:color w:val="000000" w:themeColor="text1"/>
          <w:kern w:val="0"/>
          <w:sz w:val="24"/>
          <w:szCs w:val="24"/>
        </w:rPr>
        <w:t>、硕士：</w:t>
      </w:r>
      <w:proofErr w:type="gramStart"/>
      <w:r>
        <w:rPr>
          <w:rFonts w:asciiTheme="minorEastAsia" w:hAnsiTheme="minorEastAsia" w:hint="eastAsia"/>
          <w:color w:val="000000" w:themeColor="text1"/>
          <w:sz w:val="24"/>
          <w:szCs w:val="24"/>
        </w:rPr>
        <w:t>学信网可查</w:t>
      </w:r>
      <w:proofErr w:type="gramEnd"/>
      <w:r>
        <w:rPr>
          <w:rFonts w:asciiTheme="minorEastAsia" w:hAnsiTheme="minorEastAsia" w:hint="eastAsia"/>
          <w:color w:val="000000" w:themeColor="text1"/>
          <w:sz w:val="24"/>
          <w:szCs w:val="24"/>
        </w:rPr>
        <w:t>的专科，本科毕业满二年，年龄</w:t>
      </w:r>
      <w:r>
        <w:rPr>
          <w:rFonts w:asciiTheme="minorEastAsia" w:hAnsiTheme="minorEastAsia" w:hint="eastAsia"/>
          <w:color w:val="000000" w:themeColor="text1"/>
          <w:sz w:val="24"/>
          <w:szCs w:val="24"/>
        </w:rPr>
        <w:t>在</w:t>
      </w:r>
      <w:r>
        <w:rPr>
          <w:rFonts w:asciiTheme="minorEastAsia" w:hAnsiTheme="minorEastAsia" w:hint="eastAsia"/>
          <w:color w:val="000000" w:themeColor="text1"/>
          <w:sz w:val="24"/>
          <w:szCs w:val="24"/>
        </w:rPr>
        <w:t>25</w:t>
      </w:r>
      <w:r>
        <w:rPr>
          <w:rFonts w:asciiTheme="minorEastAsia" w:hAnsiTheme="minorEastAsia" w:hint="eastAsia"/>
          <w:color w:val="000000" w:themeColor="text1"/>
          <w:sz w:val="24"/>
          <w:szCs w:val="24"/>
        </w:rPr>
        <w:t>岁以上。无犯罪记录，即可申请</w:t>
      </w:r>
      <w:r>
        <w:rPr>
          <w:rFonts w:asciiTheme="minorEastAsia" w:hAnsiTheme="minorEastAsia" w:cs="宋体" w:hint="eastAsia"/>
          <w:color w:val="000000" w:themeColor="text1"/>
          <w:kern w:val="0"/>
          <w:sz w:val="24"/>
          <w:szCs w:val="24"/>
        </w:rPr>
        <w:t>。业绩突出者</w:t>
      </w:r>
      <w:r>
        <w:rPr>
          <w:rFonts w:asciiTheme="minorEastAsia" w:hAnsiTheme="minorEastAsia" w:cs="宋体" w:hint="eastAsia"/>
          <w:color w:val="000000" w:themeColor="text1"/>
          <w:kern w:val="0"/>
          <w:sz w:val="24"/>
          <w:szCs w:val="24"/>
        </w:rPr>
        <w:t xml:space="preserve">  </w:t>
      </w:r>
      <w:r>
        <w:rPr>
          <w:rFonts w:asciiTheme="minorEastAsia" w:hAnsiTheme="minorEastAsia" w:cs="宋体" w:hint="eastAsia"/>
          <w:color w:val="000000" w:themeColor="text1"/>
          <w:kern w:val="0"/>
          <w:sz w:val="24"/>
          <w:szCs w:val="24"/>
        </w:rPr>
        <w:t>根据情况可做特殊申请</w:t>
      </w:r>
    </w:p>
    <w:p w:rsidR="0071291B" w:rsidRDefault="00D06D92">
      <w:pPr>
        <w:ind w:firstLineChars="200" w:firstLine="480"/>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2</w:t>
      </w:r>
      <w:r>
        <w:rPr>
          <w:rFonts w:asciiTheme="minorEastAsia" w:hAnsiTheme="minorEastAsia" w:cs="宋体" w:hint="eastAsia"/>
          <w:color w:val="000000" w:themeColor="text1"/>
          <w:kern w:val="0"/>
          <w:sz w:val="24"/>
          <w:szCs w:val="24"/>
        </w:rPr>
        <w:t>、博士：</w:t>
      </w:r>
      <w:r>
        <w:rPr>
          <w:rFonts w:asciiTheme="minorEastAsia" w:hAnsiTheme="minorEastAsia" w:hint="eastAsia"/>
          <w:sz w:val="24"/>
          <w:szCs w:val="24"/>
        </w:rPr>
        <w:t>具有硕士或者其同等以上学历，无犯罪记录。即可申请。</w:t>
      </w:r>
    </w:p>
    <w:p w:rsidR="0071291B" w:rsidRDefault="00D06D92">
      <w:pPr>
        <w:widowControl/>
        <w:shd w:val="clear" w:color="auto" w:fill="FFFFFF"/>
        <w:spacing w:line="384" w:lineRule="atLeast"/>
        <w:ind w:firstLineChars="100" w:firstLine="24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w:t>
      </w:r>
      <w:r>
        <w:rPr>
          <w:rFonts w:asciiTheme="minorEastAsia" w:hAnsiTheme="minorEastAsia" w:cs="宋体" w:hint="eastAsia"/>
          <w:color w:val="000000" w:themeColor="text1"/>
          <w:kern w:val="0"/>
          <w:sz w:val="24"/>
          <w:szCs w:val="24"/>
        </w:rPr>
        <w:t>二</w:t>
      </w:r>
      <w:r>
        <w:rPr>
          <w:rFonts w:asciiTheme="minorEastAsia" w:hAnsiTheme="minorEastAsia" w:cs="宋体" w:hint="eastAsia"/>
          <w:color w:val="000000" w:themeColor="text1"/>
          <w:kern w:val="0"/>
          <w:sz w:val="24"/>
          <w:szCs w:val="24"/>
        </w:rPr>
        <w:t>）</w:t>
      </w:r>
      <w:r>
        <w:rPr>
          <w:rFonts w:asciiTheme="minorEastAsia" w:hAnsiTheme="minorEastAsia" w:cs="宋体" w:hint="eastAsia"/>
          <w:color w:val="000000" w:themeColor="text1"/>
          <w:kern w:val="0"/>
          <w:sz w:val="24"/>
          <w:szCs w:val="24"/>
        </w:rPr>
        <w:t>、</w:t>
      </w:r>
      <w:r>
        <w:rPr>
          <w:rFonts w:asciiTheme="minorEastAsia" w:hAnsiTheme="minorEastAsia" w:cs="宋体" w:hint="eastAsia"/>
          <w:color w:val="000000" w:themeColor="text1"/>
          <w:kern w:val="0"/>
          <w:sz w:val="24"/>
          <w:szCs w:val="24"/>
        </w:rPr>
        <w:t>报名流程</w:t>
      </w:r>
      <w:r>
        <w:rPr>
          <w:rFonts w:asciiTheme="minorEastAsia" w:hAnsiTheme="minorEastAsia" w:cs="宋体" w:hint="eastAsia"/>
          <w:color w:val="000000" w:themeColor="text1"/>
          <w:kern w:val="0"/>
          <w:sz w:val="24"/>
          <w:szCs w:val="24"/>
        </w:rPr>
        <w:t>：</w:t>
      </w:r>
    </w:p>
    <w:p w:rsidR="0071291B" w:rsidRDefault="00D06D92">
      <w:pPr>
        <w:ind w:firstLineChars="200" w:firstLine="480"/>
        <w:rPr>
          <w:rFonts w:asciiTheme="minorEastAsia" w:hAnsiTheme="minorEastAsia" w:cs="宋体"/>
          <w:color w:val="3E3E3E"/>
          <w:kern w:val="0"/>
          <w:sz w:val="24"/>
          <w:szCs w:val="24"/>
        </w:rPr>
      </w:pPr>
      <w:r>
        <w:rPr>
          <w:rFonts w:asciiTheme="minorEastAsia" w:hAnsiTheme="minorEastAsia" w:cs="宋体" w:hint="eastAsia"/>
          <w:color w:val="3E3E3E"/>
          <w:kern w:val="0"/>
          <w:sz w:val="24"/>
          <w:szCs w:val="24"/>
        </w:rPr>
        <w:t>1</w:t>
      </w:r>
      <w:r>
        <w:rPr>
          <w:rFonts w:asciiTheme="minorEastAsia" w:hAnsiTheme="minorEastAsia" w:cs="宋体" w:hint="eastAsia"/>
          <w:color w:val="3E3E3E"/>
          <w:kern w:val="0"/>
          <w:sz w:val="24"/>
          <w:szCs w:val="24"/>
        </w:rPr>
        <w:t>、提交申请：学员提交以下资料进行入学资格初步审核。</w:t>
      </w:r>
    </w:p>
    <w:p w:rsidR="0071291B" w:rsidRDefault="00D06D92">
      <w:pPr>
        <w:ind w:firstLineChars="100" w:firstLine="240"/>
        <w:rPr>
          <w:rFonts w:asciiTheme="minorEastAsia" w:hAnsiTheme="minorEastAsia" w:cs="宋体"/>
          <w:sz w:val="24"/>
          <w:szCs w:val="24"/>
        </w:rPr>
      </w:pPr>
      <w:r>
        <w:rPr>
          <w:rFonts w:asciiTheme="minorEastAsia" w:hAnsiTheme="minorEastAsia" w:cs="宋体" w:hint="eastAsia"/>
          <w:color w:val="3E3E3E"/>
          <w:kern w:val="0"/>
          <w:sz w:val="24"/>
          <w:szCs w:val="24"/>
        </w:rPr>
        <w:t>（</w:t>
      </w:r>
      <w:r>
        <w:rPr>
          <w:rFonts w:asciiTheme="minorEastAsia" w:hAnsiTheme="minorEastAsia" w:cs="宋体" w:hint="eastAsia"/>
          <w:color w:val="3E3E3E"/>
          <w:kern w:val="0"/>
          <w:sz w:val="24"/>
          <w:szCs w:val="24"/>
        </w:rPr>
        <w:t>1</w:t>
      </w:r>
      <w:r>
        <w:rPr>
          <w:rFonts w:asciiTheme="minorEastAsia" w:hAnsiTheme="minorEastAsia" w:cs="宋体" w:hint="eastAsia"/>
          <w:color w:val="3E3E3E"/>
          <w:kern w:val="0"/>
          <w:sz w:val="24"/>
          <w:szCs w:val="24"/>
        </w:rPr>
        <w:t>）、</w:t>
      </w:r>
      <w:r>
        <w:rPr>
          <w:rFonts w:asciiTheme="minorEastAsia" w:hAnsiTheme="minorEastAsia" w:cs="宋体" w:hint="eastAsia"/>
          <w:sz w:val="24"/>
          <w:szCs w:val="24"/>
        </w:rPr>
        <w:t>填写</w:t>
      </w:r>
      <w:r>
        <w:rPr>
          <w:rFonts w:asciiTheme="minorEastAsia" w:hAnsiTheme="minorEastAsia" w:cs="宋体" w:hint="eastAsia"/>
          <w:sz w:val="24"/>
          <w:szCs w:val="24"/>
        </w:rPr>
        <w:t>俄罗斯</w:t>
      </w:r>
      <w:r>
        <w:rPr>
          <w:rFonts w:asciiTheme="minorEastAsia" w:hAnsiTheme="minorEastAsia" w:cs="宋体" w:hint="eastAsia"/>
          <w:sz w:val="24"/>
          <w:szCs w:val="24"/>
        </w:rPr>
        <w:t>申请表（附表</w:t>
      </w:r>
      <w:r>
        <w:rPr>
          <w:rFonts w:asciiTheme="minorEastAsia" w:hAnsiTheme="minorEastAsia" w:cs="宋体" w:hint="eastAsia"/>
          <w:sz w:val="24"/>
          <w:szCs w:val="24"/>
        </w:rPr>
        <w:t>1</w:t>
      </w:r>
      <w:r>
        <w:rPr>
          <w:rFonts w:asciiTheme="minorEastAsia" w:hAnsiTheme="minorEastAsia" w:cs="宋体" w:hint="eastAsia"/>
          <w:sz w:val="24"/>
          <w:szCs w:val="24"/>
        </w:rPr>
        <w:t>）和</w:t>
      </w:r>
      <w:r>
        <w:rPr>
          <w:rFonts w:asciiTheme="minorEastAsia" w:hAnsiTheme="minorEastAsia" w:cs="宋体" w:hint="eastAsia"/>
          <w:sz w:val="24"/>
          <w:szCs w:val="24"/>
        </w:rPr>
        <w:t>教育</w:t>
      </w:r>
      <w:r>
        <w:rPr>
          <w:rFonts w:asciiTheme="minorEastAsia" w:hAnsiTheme="minorEastAsia" w:cs="宋体" w:hint="eastAsia"/>
          <w:sz w:val="24"/>
          <w:szCs w:val="24"/>
        </w:rPr>
        <w:t>申请表（附表</w:t>
      </w:r>
      <w:r>
        <w:rPr>
          <w:rFonts w:asciiTheme="minorEastAsia" w:hAnsiTheme="minorEastAsia" w:cs="宋体" w:hint="eastAsia"/>
          <w:sz w:val="24"/>
          <w:szCs w:val="24"/>
        </w:rPr>
        <w:t>2</w:t>
      </w:r>
      <w:r>
        <w:rPr>
          <w:rFonts w:asciiTheme="minorEastAsia" w:hAnsiTheme="minorEastAsia" w:cs="宋体" w:hint="eastAsia"/>
          <w:sz w:val="24"/>
          <w:szCs w:val="24"/>
        </w:rPr>
        <w:t>）</w:t>
      </w:r>
    </w:p>
    <w:p w:rsidR="0071291B" w:rsidRDefault="00D06D92">
      <w:pPr>
        <w:ind w:firstLineChars="100" w:firstLine="24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2</w:t>
      </w:r>
      <w:r>
        <w:rPr>
          <w:rFonts w:asciiTheme="minorEastAsia" w:hAnsiTheme="minorEastAsia" w:cs="宋体" w:hint="eastAsia"/>
          <w:sz w:val="24"/>
          <w:szCs w:val="24"/>
        </w:rPr>
        <w:t>）、身份证正反面扫描件</w:t>
      </w:r>
    </w:p>
    <w:p w:rsidR="0071291B" w:rsidRDefault="00D06D92">
      <w:pPr>
        <w:ind w:firstLineChars="100" w:firstLine="24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3</w:t>
      </w:r>
      <w:r>
        <w:rPr>
          <w:rFonts w:asciiTheme="minorEastAsia" w:hAnsiTheme="minorEastAsia" w:cs="宋体" w:hint="eastAsia"/>
          <w:sz w:val="24"/>
          <w:szCs w:val="24"/>
        </w:rPr>
        <w:t>）、两寸白底电子版签证照片</w:t>
      </w:r>
    </w:p>
    <w:p w:rsidR="0071291B" w:rsidRDefault="00D06D92">
      <w:pPr>
        <w:ind w:firstLineChars="100" w:firstLine="24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4</w:t>
      </w:r>
      <w:r>
        <w:rPr>
          <w:rFonts w:asciiTheme="minorEastAsia" w:hAnsiTheme="minorEastAsia" w:cs="宋体" w:hint="eastAsia"/>
          <w:sz w:val="24"/>
          <w:szCs w:val="24"/>
        </w:rPr>
        <w:t>）、</w:t>
      </w:r>
      <w:proofErr w:type="gramStart"/>
      <w:r>
        <w:rPr>
          <w:rFonts w:asciiTheme="minorEastAsia" w:hAnsiTheme="minorEastAsia" w:cs="宋体" w:hint="eastAsia"/>
          <w:sz w:val="24"/>
          <w:szCs w:val="24"/>
        </w:rPr>
        <w:t>学信网学历</w:t>
      </w:r>
      <w:proofErr w:type="gramEnd"/>
      <w:r>
        <w:rPr>
          <w:rFonts w:asciiTheme="minorEastAsia" w:hAnsiTheme="minorEastAsia" w:cs="宋体" w:hint="eastAsia"/>
          <w:sz w:val="24"/>
          <w:szCs w:val="24"/>
        </w:rPr>
        <w:t>电子注册备案表英文翻译件</w:t>
      </w:r>
    </w:p>
    <w:p w:rsidR="0071291B" w:rsidRDefault="00D06D92">
      <w:pPr>
        <w:ind w:firstLineChars="100" w:firstLine="24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5</w:t>
      </w:r>
      <w:r>
        <w:rPr>
          <w:rFonts w:asciiTheme="minorEastAsia" w:hAnsiTheme="minorEastAsia" w:cs="宋体" w:hint="eastAsia"/>
          <w:sz w:val="24"/>
          <w:szCs w:val="24"/>
        </w:rPr>
        <w:t>）、大于学年制的护照首页</w:t>
      </w:r>
      <w:r>
        <w:rPr>
          <w:rFonts w:asciiTheme="minorEastAsia" w:hAnsiTheme="minorEastAsia" w:cs="宋体" w:hint="eastAsia"/>
          <w:sz w:val="24"/>
          <w:szCs w:val="24"/>
        </w:rPr>
        <w:t>PDF</w:t>
      </w:r>
      <w:r>
        <w:rPr>
          <w:rFonts w:asciiTheme="minorEastAsia" w:hAnsiTheme="minorEastAsia" w:cs="宋体" w:hint="eastAsia"/>
          <w:sz w:val="24"/>
          <w:szCs w:val="24"/>
        </w:rPr>
        <w:t>格式的电子版</w:t>
      </w:r>
    </w:p>
    <w:p w:rsidR="0071291B" w:rsidRDefault="00D06D92">
      <w:pPr>
        <w:ind w:firstLineChars="100" w:firstLine="24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6</w:t>
      </w:r>
      <w:r>
        <w:rPr>
          <w:rFonts w:asciiTheme="minorEastAsia" w:hAnsiTheme="minorEastAsia" w:cs="宋体" w:hint="eastAsia"/>
          <w:sz w:val="24"/>
          <w:szCs w:val="24"/>
        </w:rPr>
        <w:t>）、国内专科或本科毕业证书扫描件</w:t>
      </w:r>
    </w:p>
    <w:p w:rsidR="0071291B" w:rsidRDefault="00D06D92">
      <w:pPr>
        <w:ind w:firstLineChars="100" w:firstLine="24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7</w:t>
      </w:r>
      <w:r>
        <w:rPr>
          <w:rFonts w:asciiTheme="minorEastAsia" w:hAnsiTheme="minorEastAsia" w:cstheme="minorEastAsia" w:hint="eastAsia"/>
          <w:sz w:val="24"/>
          <w:szCs w:val="24"/>
        </w:rPr>
        <w:t>）、提供所学专业的成绩单</w:t>
      </w:r>
    </w:p>
    <w:p w:rsidR="0071291B" w:rsidRDefault="00D06D92">
      <w:pPr>
        <w:widowControl/>
        <w:shd w:val="clear" w:color="auto" w:fill="FFFFFF"/>
        <w:spacing w:line="384" w:lineRule="atLeast"/>
        <w:ind w:firstLineChars="200" w:firstLine="480"/>
        <w:jc w:val="left"/>
        <w:rPr>
          <w:rFonts w:asciiTheme="minorEastAsia" w:hAnsiTheme="minorEastAsia" w:cstheme="minorEastAsia"/>
          <w:color w:val="3E3E3E"/>
          <w:kern w:val="0"/>
          <w:sz w:val="24"/>
          <w:szCs w:val="24"/>
        </w:rPr>
      </w:pPr>
      <w:r>
        <w:rPr>
          <w:rFonts w:asciiTheme="minorEastAsia" w:hAnsiTheme="minorEastAsia" w:cstheme="minorEastAsia" w:hint="eastAsia"/>
          <w:color w:val="3E3E3E"/>
          <w:kern w:val="0"/>
          <w:sz w:val="24"/>
          <w:szCs w:val="24"/>
        </w:rPr>
        <w:t>2</w:t>
      </w:r>
      <w:r>
        <w:rPr>
          <w:rFonts w:asciiTheme="minorEastAsia" w:hAnsiTheme="minorEastAsia" w:cstheme="minorEastAsia" w:hint="eastAsia"/>
          <w:color w:val="3E3E3E"/>
          <w:kern w:val="0"/>
          <w:sz w:val="24"/>
          <w:szCs w:val="24"/>
        </w:rPr>
        <w:t>、安排面试</w:t>
      </w:r>
      <w:r>
        <w:rPr>
          <w:rFonts w:asciiTheme="minorEastAsia" w:hAnsiTheme="minorEastAsia" w:cstheme="minorEastAsia" w:hint="eastAsia"/>
          <w:color w:val="3E3E3E"/>
          <w:kern w:val="0"/>
          <w:sz w:val="24"/>
          <w:szCs w:val="24"/>
        </w:rPr>
        <w:t>:</w:t>
      </w:r>
      <w:r>
        <w:rPr>
          <w:rFonts w:asciiTheme="minorEastAsia" w:hAnsiTheme="minorEastAsia" w:cstheme="minorEastAsia" w:hint="eastAsia"/>
          <w:color w:val="3E3E3E"/>
          <w:kern w:val="0"/>
          <w:sz w:val="24"/>
          <w:szCs w:val="24"/>
        </w:rPr>
        <w:t>硕士书面资料审核通过即可报名。博士书面资料通过审核后需进行面试，面试通过后方可入学，具体面试时间统一安排</w:t>
      </w:r>
    </w:p>
    <w:p w:rsidR="0071291B" w:rsidRDefault="00D06D92">
      <w:pPr>
        <w:widowControl/>
        <w:shd w:val="clear" w:color="auto" w:fill="FFFFFF"/>
        <w:spacing w:line="384" w:lineRule="atLeast"/>
        <w:ind w:firstLineChars="100" w:firstLine="240"/>
        <w:jc w:val="left"/>
        <w:rPr>
          <w:rFonts w:asciiTheme="minorEastAsia" w:hAnsiTheme="minorEastAsia" w:cstheme="minorEastAsia"/>
          <w:color w:val="3E3E3E"/>
          <w:kern w:val="0"/>
          <w:sz w:val="24"/>
          <w:szCs w:val="24"/>
        </w:rPr>
      </w:pPr>
      <w:r>
        <w:rPr>
          <w:rFonts w:asciiTheme="minorEastAsia" w:hAnsiTheme="minorEastAsia" w:cstheme="minorEastAsia" w:hint="eastAsia"/>
          <w:color w:val="3E3E3E"/>
          <w:kern w:val="0"/>
          <w:sz w:val="24"/>
          <w:szCs w:val="24"/>
        </w:rPr>
        <w:t>（</w:t>
      </w:r>
      <w:r>
        <w:rPr>
          <w:rFonts w:asciiTheme="minorEastAsia" w:hAnsiTheme="minorEastAsia" w:cstheme="minorEastAsia" w:hint="eastAsia"/>
          <w:color w:val="3E3E3E"/>
          <w:kern w:val="0"/>
          <w:sz w:val="24"/>
          <w:szCs w:val="24"/>
        </w:rPr>
        <w:t>三</w:t>
      </w:r>
      <w:r>
        <w:rPr>
          <w:rFonts w:asciiTheme="minorEastAsia" w:hAnsiTheme="minorEastAsia" w:cstheme="minorEastAsia" w:hint="eastAsia"/>
          <w:color w:val="3E3E3E"/>
          <w:kern w:val="0"/>
          <w:sz w:val="24"/>
          <w:szCs w:val="24"/>
        </w:rPr>
        <w:t>）</w:t>
      </w:r>
      <w:r>
        <w:rPr>
          <w:rFonts w:asciiTheme="minorEastAsia" w:hAnsiTheme="minorEastAsia" w:cstheme="minorEastAsia" w:hint="eastAsia"/>
          <w:color w:val="3E3E3E"/>
          <w:kern w:val="0"/>
          <w:sz w:val="24"/>
          <w:szCs w:val="24"/>
        </w:rPr>
        <w:t>、学费缴纳：</w:t>
      </w:r>
    </w:p>
    <w:p w:rsidR="0071291B" w:rsidRDefault="00D06D92">
      <w:pPr>
        <w:widowControl/>
        <w:shd w:val="clear" w:color="auto" w:fill="FFFFFF"/>
        <w:spacing w:line="384" w:lineRule="atLeast"/>
        <w:ind w:firstLineChars="200" w:firstLine="480"/>
        <w:jc w:val="left"/>
        <w:rPr>
          <w:rFonts w:asciiTheme="minorEastAsia" w:hAnsiTheme="minorEastAsia" w:cstheme="minorEastAsia"/>
          <w:color w:val="3E3E3E"/>
          <w:kern w:val="0"/>
          <w:sz w:val="24"/>
          <w:szCs w:val="24"/>
        </w:rPr>
      </w:pPr>
      <w:r>
        <w:rPr>
          <w:rFonts w:asciiTheme="minorEastAsia" w:hAnsiTheme="minorEastAsia" w:cstheme="minorEastAsia" w:hint="eastAsia"/>
          <w:color w:val="3E3E3E"/>
          <w:kern w:val="0"/>
          <w:sz w:val="24"/>
          <w:szCs w:val="24"/>
        </w:rPr>
        <w:t>1</w:t>
      </w:r>
      <w:r>
        <w:rPr>
          <w:rFonts w:asciiTheme="minorEastAsia" w:hAnsiTheme="minorEastAsia" w:cstheme="minorEastAsia" w:hint="eastAsia"/>
          <w:color w:val="3E3E3E"/>
          <w:kern w:val="0"/>
          <w:sz w:val="24"/>
          <w:szCs w:val="24"/>
        </w:rPr>
        <w:t>、学费标准：；硕士学费</w:t>
      </w:r>
      <w:r>
        <w:rPr>
          <w:rFonts w:asciiTheme="minorEastAsia" w:hAnsiTheme="minorEastAsia" w:cstheme="minorEastAsia" w:hint="eastAsia"/>
          <w:color w:val="3E3E3E"/>
          <w:kern w:val="0"/>
          <w:sz w:val="24"/>
          <w:szCs w:val="24"/>
        </w:rPr>
        <w:t>20</w:t>
      </w:r>
      <w:r>
        <w:rPr>
          <w:rFonts w:asciiTheme="minorEastAsia" w:hAnsiTheme="minorEastAsia" w:cstheme="minorEastAsia" w:hint="eastAsia"/>
          <w:color w:val="3E3E3E"/>
          <w:kern w:val="0"/>
          <w:sz w:val="24"/>
          <w:szCs w:val="24"/>
        </w:rPr>
        <w:t>万；博士学费</w:t>
      </w:r>
      <w:r>
        <w:rPr>
          <w:rFonts w:asciiTheme="minorEastAsia" w:hAnsiTheme="minorEastAsia" w:cstheme="minorEastAsia" w:hint="eastAsia"/>
          <w:color w:val="3E3E3E"/>
          <w:kern w:val="0"/>
          <w:sz w:val="24"/>
          <w:szCs w:val="24"/>
        </w:rPr>
        <w:t>40</w:t>
      </w:r>
      <w:r>
        <w:rPr>
          <w:rFonts w:asciiTheme="minorEastAsia" w:hAnsiTheme="minorEastAsia" w:cstheme="minorEastAsia" w:hint="eastAsia"/>
          <w:color w:val="3E3E3E"/>
          <w:kern w:val="0"/>
          <w:sz w:val="24"/>
          <w:szCs w:val="24"/>
        </w:rPr>
        <w:t>万；硕博连读</w:t>
      </w:r>
      <w:r>
        <w:rPr>
          <w:rFonts w:asciiTheme="minorEastAsia" w:hAnsiTheme="minorEastAsia" w:cstheme="minorEastAsia" w:hint="eastAsia"/>
          <w:color w:val="3E3E3E"/>
          <w:kern w:val="0"/>
          <w:sz w:val="24"/>
          <w:szCs w:val="24"/>
        </w:rPr>
        <w:t>50</w:t>
      </w:r>
      <w:r>
        <w:rPr>
          <w:rFonts w:asciiTheme="minorEastAsia" w:hAnsiTheme="minorEastAsia" w:cstheme="minorEastAsia" w:hint="eastAsia"/>
          <w:color w:val="3E3E3E"/>
          <w:kern w:val="0"/>
          <w:sz w:val="24"/>
          <w:szCs w:val="24"/>
        </w:rPr>
        <w:t>万（法国商学院硕士学位和俄罗斯联邦总统国家行政学院博士学位，均可在教育部留服中心认证）。</w:t>
      </w:r>
    </w:p>
    <w:p w:rsidR="0071291B" w:rsidRDefault="00D06D92">
      <w:pPr>
        <w:widowControl/>
        <w:shd w:val="clear" w:color="auto" w:fill="FFFFFF"/>
        <w:spacing w:line="384" w:lineRule="atLeast"/>
        <w:ind w:firstLineChars="200" w:firstLine="480"/>
        <w:jc w:val="left"/>
        <w:rPr>
          <w:rFonts w:asciiTheme="minorEastAsia" w:hAnsiTheme="minorEastAsia" w:cstheme="minorEastAsia"/>
          <w:color w:val="3E3E3E"/>
          <w:kern w:val="0"/>
          <w:sz w:val="24"/>
          <w:szCs w:val="24"/>
        </w:rPr>
      </w:pPr>
      <w:r>
        <w:rPr>
          <w:rFonts w:asciiTheme="minorEastAsia" w:hAnsiTheme="minorEastAsia" w:cstheme="minorEastAsia" w:hint="eastAsia"/>
          <w:color w:val="3E3E3E"/>
          <w:kern w:val="0"/>
          <w:sz w:val="24"/>
          <w:szCs w:val="24"/>
        </w:rPr>
        <w:t>2</w:t>
      </w:r>
      <w:r>
        <w:rPr>
          <w:rFonts w:asciiTheme="minorEastAsia" w:hAnsiTheme="minorEastAsia" w:cstheme="minorEastAsia" w:hint="eastAsia"/>
          <w:color w:val="3E3E3E"/>
          <w:kern w:val="0"/>
          <w:sz w:val="24"/>
          <w:szCs w:val="24"/>
        </w:rPr>
        <w:t>、学员通过面试后收到学籍注册通知的</w:t>
      </w:r>
      <w:r>
        <w:rPr>
          <w:rFonts w:asciiTheme="minorEastAsia" w:hAnsiTheme="minorEastAsia" w:cstheme="minorEastAsia" w:hint="eastAsia"/>
          <w:color w:val="3E3E3E"/>
          <w:kern w:val="0"/>
          <w:sz w:val="24"/>
          <w:szCs w:val="24"/>
        </w:rPr>
        <w:t>3</w:t>
      </w:r>
      <w:r>
        <w:rPr>
          <w:rFonts w:asciiTheme="minorEastAsia" w:hAnsiTheme="minorEastAsia" w:cstheme="minorEastAsia" w:hint="eastAsia"/>
          <w:color w:val="3E3E3E"/>
          <w:kern w:val="0"/>
          <w:sz w:val="24"/>
          <w:szCs w:val="24"/>
        </w:rPr>
        <w:t>日内，需要</w:t>
      </w:r>
      <w:proofErr w:type="gramStart"/>
      <w:r>
        <w:rPr>
          <w:rFonts w:asciiTheme="minorEastAsia" w:hAnsiTheme="minorEastAsia" w:cstheme="minorEastAsia" w:hint="eastAsia"/>
          <w:color w:val="3E3E3E"/>
          <w:kern w:val="0"/>
          <w:sz w:val="24"/>
          <w:szCs w:val="24"/>
        </w:rPr>
        <w:t>学费缴至学校</w:t>
      </w:r>
      <w:proofErr w:type="gramEnd"/>
      <w:r>
        <w:rPr>
          <w:rFonts w:asciiTheme="minorEastAsia" w:hAnsiTheme="minorEastAsia" w:cstheme="minorEastAsia" w:hint="eastAsia"/>
          <w:color w:val="3E3E3E"/>
          <w:kern w:val="0"/>
          <w:sz w:val="24"/>
          <w:szCs w:val="24"/>
        </w:rPr>
        <w:t>中国区总部账户，缴费完成后学校正式注册学籍。注：费用包含：学费、课程翻译费、作业翻译费、境外服务费、接送机费用等，不包含：差旅费、食</w:t>
      </w:r>
      <w:r>
        <w:rPr>
          <w:rFonts w:asciiTheme="minorEastAsia" w:hAnsiTheme="minorEastAsia" w:cstheme="minorEastAsia" w:hint="eastAsia"/>
          <w:color w:val="3E3E3E"/>
          <w:kern w:val="0"/>
          <w:sz w:val="24"/>
          <w:szCs w:val="24"/>
        </w:rPr>
        <w:t>宿费、论文翻译费等。</w:t>
      </w:r>
    </w:p>
    <w:p w:rsidR="0071291B" w:rsidRDefault="00D06D92">
      <w:pPr>
        <w:widowControl/>
        <w:shd w:val="clear" w:color="auto" w:fill="FFFFFF"/>
        <w:spacing w:line="384" w:lineRule="atLeast"/>
        <w:ind w:firstLineChars="100" w:firstLine="240"/>
        <w:jc w:val="left"/>
        <w:rPr>
          <w:rFonts w:asciiTheme="minorEastAsia" w:hAnsiTheme="minorEastAsia" w:cstheme="minorEastAsia"/>
          <w:color w:val="3E3E3E"/>
          <w:kern w:val="0"/>
          <w:sz w:val="24"/>
          <w:szCs w:val="24"/>
        </w:rPr>
      </w:pPr>
      <w:r>
        <w:rPr>
          <w:rFonts w:asciiTheme="minorEastAsia" w:hAnsiTheme="minorEastAsia" w:cstheme="minorEastAsia" w:hint="eastAsia"/>
          <w:color w:val="3E3E3E"/>
          <w:kern w:val="0"/>
          <w:sz w:val="24"/>
          <w:szCs w:val="24"/>
        </w:rPr>
        <w:t>（四）、报名咨询：</w:t>
      </w:r>
    </w:p>
    <w:p w:rsidR="0071291B" w:rsidRDefault="0071291B">
      <w:pPr>
        <w:rPr>
          <w:rFonts w:asciiTheme="minorEastAsia" w:hAnsiTheme="minorEastAsia"/>
          <w:sz w:val="24"/>
          <w:szCs w:val="24"/>
        </w:rPr>
      </w:pPr>
    </w:p>
    <w:p w:rsidR="0071291B" w:rsidRDefault="00D06D92">
      <w:pPr>
        <w:ind w:firstLineChars="100" w:firstLine="240"/>
        <w:rPr>
          <w:rFonts w:asciiTheme="minorEastAsia" w:hAnsiTheme="minorEastAsia"/>
          <w:sz w:val="24"/>
          <w:szCs w:val="24"/>
        </w:rPr>
      </w:pPr>
      <w:r>
        <w:rPr>
          <w:rFonts w:asciiTheme="minorEastAsia" w:hAnsiTheme="minorEastAsia" w:hint="eastAsia"/>
          <w:sz w:val="24"/>
          <w:szCs w:val="24"/>
        </w:rPr>
        <w:t>联系人：</w:t>
      </w:r>
      <w:r>
        <w:rPr>
          <w:rFonts w:asciiTheme="minorEastAsia" w:hAnsiTheme="minorEastAsia" w:hint="eastAsia"/>
          <w:sz w:val="24"/>
          <w:szCs w:val="24"/>
        </w:rPr>
        <w:t xml:space="preserve">  </w:t>
      </w:r>
      <w:r>
        <w:rPr>
          <w:rFonts w:asciiTheme="minorEastAsia" w:hAnsiTheme="minorEastAsia" w:hint="eastAsia"/>
          <w:sz w:val="24"/>
          <w:szCs w:val="24"/>
        </w:rPr>
        <w:t>联系方式：</w:t>
      </w:r>
    </w:p>
    <w:p w:rsidR="0071291B" w:rsidRDefault="0071291B">
      <w:pPr>
        <w:widowControl/>
        <w:shd w:val="clear" w:color="auto" w:fill="FFFFFF"/>
        <w:spacing w:line="384" w:lineRule="atLeast"/>
        <w:ind w:firstLineChars="100" w:firstLine="240"/>
        <w:jc w:val="left"/>
        <w:rPr>
          <w:rFonts w:asciiTheme="minorEastAsia" w:hAnsiTheme="minorEastAsia" w:cstheme="minorEastAsia"/>
          <w:color w:val="3E3E3E"/>
          <w:kern w:val="0"/>
          <w:sz w:val="24"/>
          <w:szCs w:val="24"/>
        </w:rPr>
      </w:pPr>
    </w:p>
    <w:p w:rsidR="0071291B" w:rsidRDefault="0071291B">
      <w:pPr>
        <w:rPr>
          <w:rFonts w:asciiTheme="minorEastAsia" w:hAnsiTheme="minorEastAsia" w:cstheme="minorEastAsia"/>
          <w:sz w:val="24"/>
          <w:szCs w:val="24"/>
        </w:rPr>
      </w:pPr>
    </w:p>
    <w:p w:rsidR="0071291B" w:rsidRDefault="0071291B">
      <w:pPr>
        <w:rPr>
          <w:rFonts w:asciiTheme="minorEastAsia" w:hAnsiTheme="minorEastAsia" w:cstheme="minorEastAsia"/>
          <w:sz w:val="24"/>
          <w:szCs w:val="24"/>
        </w:rPr>
      </w:pPr>
    </w:p>
    <w:p w:rsidR="0071291B" w:rsidRDefault="0071291B">
      <w:pPr>
        <w:rPr>
          <w:rFonts w:asciiTheme="minorEastAsia" w:hAnsiTheme="minorEastAsia"/>
          <w:sz w:val="24"/>
          <w:szCs w:val="24"/>
        </w:rPr>
      </w:pPr>
    </w:p>
    <w:p w:rsidR="0071291B" w:rsidRDefault="0071291B">
      <w:pPr>
        <w:rPr>
          <w:rFonts w:asciiTheme="minorEastAsia" w:hAnsiTheme="minorEastAsia"/>
          <w:sz w:val="24"/>
          <w:szCs w:val="24"/>
        </w:rPr>
      </w:pPr>
    </w:p>
    <w:p w:rsidR="0071291B" w:rsidRDefault="0071291B"/>
    <w:sectPr w:rsidR="0071291B" w:rsidSect="0071291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楷体繁体">
    <w:altName w:val="宋体"/>
    <w:charset w:val="86"/>
    <w:family w:val="auto"/>
    <w:pitch w:val="default"/>
    <w:sig w:usb0="00000000" w:usb1="0000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B01F5"/>
    <w:rsid w:val="00015D7E"/>
    <w:rsid w:val="000F7A27"/>
    <w:rsid w:val="00163F67"/>
    <w:rsid w:val="001D502A"/>
    <w:rsid w:val="00332BDB"/>
    <w:rsid w:val="00353B86"/>
    <w:rsid w:val="00353E7B"/>
    <w:rsid w:val="00366C06"/>
    <w:rsid w:val="004428E4"/>
    <w:rsid w:val="004C55F3"/>
    <w:rsid w:val="004E3B8D"/>
    <w:rsid w:val="004E62A3"/>
    <w:rsid w:val="00520905"/>
    <w:rsid w:val="0069092A"/>
    <w:rsid w:val="006C13FD"/>
    <w:rsid w:val="0071291B"/>
    <w:rsid w:val="00793435"/>
    <w:rsid w:val="00AB01F5"/>
    <w:rsid w:val="00B3123D"/>
    <w:rsid w:val="00BC5843"/>
    <w:rsid w:val="00C36967"/>
    <w:rsid w:val="00CD4520"/>
    <w:rsid w:val="00D06D92"/>
    <w:rsid w:val="00D62555"/>
    <w:rsid w:val="00DC6628"/>
    <w:rsid w:val="00E75B34"/>
    <w:rsid w:val="00EE3813"/>
    <w:rsid w:val="00F73071"/>
    <w:rsid w:val="00FD12F2"/>
    <w:rsid w:val="00FE0044"/>
    <w:rsid w:val="037A7E37"/>
    <w:rsid w:val="07925E74"/>
    <w:rsid w:val="088F0D87"/>
    <w:rsid w:val="12537052"/>
    <w:rsid w:val="15410C1A"/>
    <w:rsid w:val="1EA64287"/>
    <w:rsid w:val="234F2F26"/>
    <w:rsid w:val="30950C33"/>
    <w:rsid w:val="35ED1F01"/>
    <w:rsid w:val="428846B6"/>
    <w:rsid w:val="44B938F3"/>
    <w:rsid w:val="53184FD5"/>
    <w:rsid w:val="54C1227F"/>
    <w:rsid w:val="55C6123E"/>
    <w:rsid w:val="55DE7167"/>
    <w:rsid w:val="5C9A5E9B"/>
    <w:rsid w:val="6658078B"/>
    <w:rsid w:val="690F2D47"/>
    <w:rsid w:val="6C586F16"/>
    <w:rsid w:val="6C9F3691"/>
    <w:rsid w:val="6DB90782"/>
    <w:rsid w:val="6F4E6AEB"/>
    <w:rsid w:val="74CF7BF3"/>
    <w:rsid w:val="75003B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91B"/>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qFormat/>
    <w:rsid w:val="0071291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71291B"/>
    <w:pPr>
      <w:widowControl/>
      <w:spacing w:after="200" w:line="276" w:lineRule="auto"/>
      <w:jc w:val="center"/>
    </w:pPr>
    <w:rPr>
      <w:rFonts w:eastAsia="宋体"/>
      <w:spacing w:val="28"/>
      <w:kern w:val="0"/>
      <w:sz w:val="28"/>
      <w:szCs w:val="28"/>
      <w:lang w:val="ru-RU" w:eastAsia="ru-RU"/>
    </w:rPr>
  </w:style>
  <w:style w:type="paragraph" w:styleId="a4">
    <w:name w:val="Body Text"/>
    <w:basedOn w:val="a"/>
    <w:link w:val="Char"/>
    <w:qFormat/>
    <w:rsid w:val="0071291B"/>
    <w:pPr>
      <w:spacing w:after="200" w:line="0" w:lineRule="atLeast"/>
      <w:jc w:val="center"/>
    </w:pPr>
    <w:rPr>
      <w:rFonts w:eastAsia="方正楷体繁体"/>
      <w:b/>
      <w:sz w:val="82"/>
      <w:szCs w:val="24"/>
    </w:rPr>
  </w:style>
  <w:style w:type="paragraph" w:styleId="a5">
    <w:name w:val="Balloon Text"/>
    <w:basedOn w:val="a"/>
    <w:link w:val="Char0"/>
    <w:uiPriority w:val="99"/>
    <w:semiHidden/>
    <w:unhideWhenUsed/>
    <w:qFormat/>
    <w:rsid w:val="0071291B"/>
    <w:rPr>
      <w:sz w:val="18"/>
      <w:szCs w:val="18"/>
    </w:rPr>
  </w:style>
  <w:style w:type="paragraph" w:styleId="a6">
    <w:name w:val="Normal (Web)"/>
    <w:basedOn w:val="a"/>
    <w:uiPriority w:val="99"/>
    <w:unhideWhenUsed/>
    <w:qFormat/>
    <w:rsid w:val="0071291B"/>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rsid w:val="0071291B"/>
    <w:rPr>
      <w:sz w:val="22"/>
      <w:szCs w:val="22"/>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sid w:val="0071291B"/>
    <w:rPr>
      <w:b/>
      <w:bCs/>
    </w:rPr>
  </w:style>
  <w:style w:type="character" w:styleId="a9">
    <w:name w:val="Hyperlink"/>
    <w:basedOn w:val="a0"/>
    <w:uiPriority w:val="99"/>
    <w:unhideWhenUsed/>
    <w:qFormat/>
    <w:rsid w:val="0071291B"/>
    <w:rPr>
      <w:color w:val="0000FF" w:themeColor="hyperlink"/>
      <w:u w:val="single"/>
    </w:rPr>
  </w:style>
  <w:style w:type="character" w:customStyle="1" w:styleId="Char0">
    <w:name w:val="批注框文本 Char"/>
    <w:basedOn w:val="a0"/>
    <w:link w:val="a5"/>
    <w:uiPriority w:val="99"/>
    <w:semiHidden/>
    <w:qFormat/>
    <w:rsid w:val="0071291B"/>
    <w:rPr>
      <w:sz w:val="18"/>
      <w:szCs w:val="18"/>
    </w:rPr>
  </w:style>
  <w:style w:type="character" w:customStyle="1" w:styleId="2Char">
    <w:name w:val="标题 2 Char"/>
    <w:basedOn w:val="a0"/>
    <w:link w:val="2"/>
    <w:uiPriority w:val="9"/>
    <w:qFormat/>
    <w:rsid w:val="0071291B"/>
    <w:rPr>
      <w:rFonts w:ascii="宋体" w:eastAsia="宋体" w:hAnsi="宋体" w:cs="宋体"/>
      <w:b/>
      <w:bCs/>
      <w:kern w:val="0"/>
      <w:sz w:val="36"/>
      <w:szCs w:val="36"/>
    </w:rPr>
  </w:style>
  <w:style w:type="paragraph" w:styleId="aa">
    <w:name w:val="List Paragraph"/>
    <w:basedOn w:val="a"/>
    <w:uiPriority w:val="34"/>
    <w:qFormat/>
    <w:rsid w:val="0071291B"/>
    <w:pPr>
      <w:ind w:firstLineChars="200" w:firstLine="420"/>
    </w:pPr>
  </w:style>
  <w:style w:type="character" w:customStyle="1" w:styleId="Char">
    <w:name w:val="正文文本 Char"/>
    <w:basedOn w:val="a0"/>
    <w:link w:val="a4"/>
    <w:qFormat/>
    <w:rsid w:val="0071291B"/>
    <w:rPr>
      <w:rFonts w:eastAsia="方正楷体繁体"/>
      <w:b/>
      <w:kern w:val="2"/>
      <w:sz w:val="82"/>
      <w:szCs w:val="24"/>
    </w:rPr>
  </w:style>
  <w:style w:type="character" w:customStyle="1" w:styleId="font31">
    <w:name w:val="font31"/>
    <w:basedOn w:val="a0"/>
    <w:rsid w:val="0071291B"/>
    <w:rPr>
      <w:rFonts w:ascii="新宋体" w:eastAsia="新宋体" w:hAnsi="新宋体" w:cs="新宋体" w:hint="eastAsia"/>
      <w:b/>
      <w:color w:val="000000"/>
      <w:sz w:val="32"/>
      <w:szCs w:val="32"/>
      <w:u w:val="none"/>
    </w:rPr>
  </w:style>
  <w:style w:type="character" w:customStyle="1" w:styleId="font01">
    <w:name w:val="font01"/>
    <w:basedOn w:val="a0"/>
    <w:rsid w:val="0071291B"/>
    <w:rPr>
      <w:rFonts w:ascii="新宋体" w:eastAsia="新宋体" w:hAnsi="新宋体" w:cs="新宋体" w:hint="eastAsia"/>
      <w:b/>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itm.ranepa.ru/" TargetMode="External"/><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67ED5D-58EA-46F5-B89A-3348B7FC2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665</Words>
  <Characters>3791</Characters>
  <Application>Microsoft Office Word</Application>
  <DocSecurity>0</DocSecurity>
  <Lines>31</Lines>
  <Paragraphs>8</Paragraphs>
  <ScaleCrop>false</ScaleCrop>
  <Company>微软中国</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天一</dc:creator>
  <cp:lastModifiedBy>天一</cp:lastModifiedBy>
  <cp:revision>14</cp:revision>
  <dcterms:created xsi:type="dcterms:W3CDTF">2019-08-18T11:39:00Z</dcterms:created>
  <dcterms:modified xsi:type="dcterms:W3CDTF">2019-08-21T02:23:00Z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2052-11.1.0.8984</vt:lpwstr>
  </property>
</Properties>
</file>